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3B8C" w14:textId="06D923F8" w:rsidR="009E010E" w:rsidRPr="00C25532" w:rsidRDefault="004A3BA9" w:rsidP="009E010E">
      <w:pPr>
        <w:widowControl w:val="0"/>
        <w:overflowPunct w:val="0"/>
        <w:autoSpaceDE w:val="0"/>
        <w:autoSpaceDN w:val="0"/>
        <w:adjustRightInd w:val="0"/>
        <w:spacing w:after="0" w:line="240" w:lineRule="auto"/>
        <w:jc w:val="center"/>
        <w:rPr>
          <w:rFonts w:eastAsia="Times New Roman" w:cs="Calibri"/>
          <w:b/>
          <w:bCs/>
          <w:color w:val="000000"/>
          <w:kern w:val="28"/>
          <w:sz w:val="120"/>
          <w:szCs w:val="120"/>
          <w:lang w:val="en-US" w:eastAsia="en-GB"/>
        </w:rPr>
      </w:pPr>
      <w:r>
        <w:rPr>
          <w:noProof/>
        </w:rPr>
        <w:drawing>
          <wp:anchor distT="0" distB="0" distL="114300" distR="114300" simplePos="0" relativeHeight="251659264" behindDoc="1" locked="0" layoutInCell="1" allowOverlap="1" wp14:anchorId="6D077180" wp14:editId="7CEC6B6F">
            <wp:simplePos x="0" y="0"/>
            <wp:positionH relativeFrom="margin">
              <wp:align>center</wp:align>
            </wp:positionH>
            <wp:positionV relativeFrom="paragraph">
              <wp:posOffset>810260</wp:posOffset>
            </wp:positionV>
            <wp:extent cx="3838496" cy="248602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8496" cy="248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10E" w:rsidRPr="00C25532">
        <w:rPr>
          <w:rFonts w:eastAsia="Times New Roman" w:cs="Calibri"/>
          <w:b/>
          <w:bCs/>
          <w:color w:val="000000"/>
          <w:kern w:val="28"/>
          <w:sz w:val="120"/>
          <w:szCs w:val="120"/>
          <w:lang w:val="en-US" w:eastAsia="en-GB"/>
        </w:rPr>
        <w:t>The Levett School</w:t>
      </w:r>
    </w:p>
    <w:p w14:paraId="30C8530F" w14:textId="137EE9B9" w:rsidR="009E010E" w:rsidRDefault="009E010E" w:rsidP="009E010E">
      <w:pPr>
        <w:widowControl w:val="0"/>
        <w:overflowPunct w:val="0"/>
        <w:autoSpaceDE w:val="0"/>
        <w:autoSpaceDN w:val="0"/>
        <w:adjustRightInd w:val="0"/>
        <w:spacing w:after="0" w:line="240" w:lineRule="auto"/>
        <w:jc w:val="center"/>
        <w:rPr>
          <w:noProof/>
          <w:lang w:eastAsia="en-GB"/>
        </w:rPr>
      </w:pPr>
    </w:p>
    <w:p w14:paraId="7388BAF1" w14:textId="43E39BCD" w:rsidR="004A3BA9" w:rsidRDefault="004A3BA9" w:rsidP="009E010E">
      <w:pPr>
        <w:widowControl w:val="0"/>
        <w:overflowPunct w:val="0"/>
        <w:autoSpaceDE w:val="0"/>
        <w:autoSpaceDN w:val="0"/>
        <w:adjustRightInd w:val="0"/>
        <w:spacing w:after="0" w:line="240" w:lineRule="auto"/>
        <w:jc w:val="center"/>
        <w:rPr>
          <w:noProof/>
          <w:lang w:eastAsia="en-GB"/>
        </w:rPr>
      </w:pPr>
    </w:p>
    <w:p w14:paraId="196E847A" w14:textId="3FDCF544" w:rsidR="004A3BA9" w:rsidRDefault="004A3BA9" w:rsidP="009E010E">
      <w:pPr>
        <w:widowControl w:val="0"/>
        <w:overflowPunct w:val="0"/>
        <w:autoSpaceDE w:val="0"/>
        <w:autoSpaceDN w:val="0"/>
        <w:adjustRightInd w:val="0"/>
        <w:spacing w:after="0" w:line="240" w:lineRule="auto"/>
        <w:jc w:val="center"/>
        <w:rPr>
          <w:noProof/>
          <w:lang w:eastAsia="en-GB"/>
        </w:rPr>
      </w:pPr>
    </w:p>
    <w:p w14:paraId="1ABA0D58" w14:textId="749FA1A7" w:rsidR="004A3BA9" w:rsidRDefault="004A3BA9" w:rsidP="009E010E">
      <w:pPr>
        <w:widowControl w:val="0"/>
        <w:overflowPunct w:val="0"/>
        <w:autoSpaceDE w:val="0"/>
        <w:autoSpaceDN w:val="0"/>
        <w:adjustRightInd w:val="0"/>
        <w:spacing w:after="0" w:line="240" w:lineRule="auto"/>
        <w:jc w:val="center"/>
        <w:rPr>
          <w:noProof/>
          <w:lang w:eastAsia="en-GB"/>
        </w:rPr>
      </w:pPr>
    </w:p>
    <w:p w14:paraId="56BC2963" w14:textId="5416D663" w:rsidR="004A3BA9" w:rsidRDefault="004A3BA9" w:rsidP="009E010E">
      <w:pPr>
        <w:widowControl w:val="0"/>
        <w:overflowPunct w:val="0"/>
        <w:autoSpaceDE w:val="0"/>
        <w:autoSpaceDN w:val="0"/>
        <w:adjustRightInd w:val="0"/>
        <w:spacing w:after="0" w:line="240" w:lineRule="auto"/>
        <w:jc w:val="center"/>
        <w:rPr>
          <w:noProof/>
          <w:lang w:eastAsia="en-GB"/>
        </w:rPr>
      </w:pPr>
    </w:p>
    <w:p w14:paraId="2AD3B8E8" w14:textId="17696856" w:rsidR="004A3BA9" w:rsidRDefault="004A3BA9" w:rsidP="009E010E">
      <w:pPr>
        <w:widowControl w:val="0"/>
        <w:overflowPunct w:val="0"/>
        <w:autoSpaceDE w:val="0"/>
        <w:autoSpaceDN w:val="0"/>
        <w:adjustRightInd w:val="0"/>
        <w:spacing w:after="0" w:line="240" w:lineRule="auto"/>
        <w:jc w:val="center"/>
        <w:rPr>
          <w:noProof/>
          <w:lang w:eastAsia="en-GB"/>
        </w:rPr>
      </w:pPr>
    </w:p>
    <w:p w14:paraId="41D46CBB" w14:textId="0D5C1256" w:rsidR="004A3BA9" w:rsidRDefault="004A3BA9" w:rsidP="009E010E">
      <w:pPr>
        <w:widowControl w:val="0"/>
        <w:overflowPunct w:val="0"/>
        <w:autoSpaceDE w:val="0"/>
        <w:autoSpaceDN w:val="0"/>
        <w:adjustRightInd w:val="0"/>
        <w:spacing w:after="0" w:line="240" w:lineRule="auto"/>
        <w:jc w:val="center"/>
        <w:rPr>
          <w:noProof/>
          <w:lang w:eastAsia="en-GB"/>
        </w:rPr>
      </w:pPr>
    </w:p>
    <w:p w14:paraId="20381CE6" w14:textId="23B96B1D" w:rsidR="004A3BA9" w:rsidRDefault="004A3BA9" w:rsidP="009E010E">
      <w:pPr>
        <w:widowControl w:val="0"/>
        <w:overflowPunct w:val="0"/>
        <w:autoSpaceDE w:val="0"/>
        <w:autoSpaceDN w:val="0"/>
        <w:adjustRightInd w:val="0"/>
        <w:spacing w:after="0" w:line="240" w:lineRule="auto"/>
        <w:jc w:val="center"/>
        <w:rPr>
          <w:noProof/>
          <w:lang w:eastAsia="en-GB"/>
        </w:rPr>
      </w:pPr>
    </w:p>
    <w:p w14:paraId="1B4EFCEC" w14:textId="4049A4DA" w:rsidR="004A3BA9" w:rsidRDefault="004A3BA9" w:rsidP="009E010E">
      <w:pPr>
        <w:widowControl w:val="0"/>
        <w:overflowPunct w:val="0"/>
        <w:autoSpaceDE w:val="0"/>
        <w:autoSpaceDN w:val="0"/>
        <w:adjustRightInd w:val="0"/>
        <w:spacing w:after="0" w:line="240" w:lineRule="auto"/>
        <w:jc w:val="center"/>
        <w:rPr>
          <w:noProof/>
          <w:lang w:eastAsia="en-GB"/>
        </w:rPr>
      </w:pPr>
    </w:p>
    <w:p w14:paraId="64462519" w14:textId="720A0B1E" w:rsidR="004A3BA9" w:rsidRDefault="004A3BA9" w:rsidP="009E010E">
      <w:pPr>
        <w:widowControl w:val="0"/>
        <w:overflowPunct w:val="0"/>
        <w:autoSpaceDE w:val="0"/>
        <w:autoSpaceDN w:val="0"/>
        <w:adjustRightInd w:val="0"/>
        <w:spacing w:after="0" w:line="240" w:lineRule="auto"/>
        <w:jc w:val="center"/>
        <w:rPr>
          <w:noProof/>
          <w:lang w:eastAsia="en-GB"/>
        </w:rPr>
      </w:pPr>
    </w:p>
    <w:p w14:paraId="06597257" w14:textId="77777777" w:rsidR="004A3BA9" w:rsidRPr="009E010E" w:rsidRDefault="004A3BA9" w:rsidP="009E010E">
      <w:pPr>
        <w:widowControl w:val="0"/>
        <w:overflowPunct w:val="0"/>
        <w:autoSpaceDE w:val="0"/>
        <w:autoSpaceDN w:val="0"/>
        <w:adjustRightInd w:val="0"/>
        <w:spacing w:after="0" w:line="240" w:lineRule="auto"/>
        <w:jc w:val="center"/>
        <w:rPr>
          <w:rFonts w:eastAsia="Times New Roman" w:cs="Calibri"/>
          <w:b/>
          <w:bCs/>
          <w:color w:val="000000"/>
          <w:kern w:val="28"/>
          <w:sz w:val="52"/>
          <w:szCs w:val="52"/>
          <w:lang w:val="en-US" w:eastAsia="en-GB"/>
        </w:rPr>
      </w:pPr>
    </w:p>
    <w:p w14:paraId="10274131" w14:textId="2C9946E3" w:rsidR="009E010E" w:rsidRPr="00280C76" w:rsidRDefault="002E7494" w:rsidP="009E010E">
      <w:pPr>
        <w:widowControl w:val="0"/>
        <w:overflowPunct w:val="0"/>
        <w:autoSpaceDE w:val="0"/>
        <w:autoSpaceDN w:val="0"/>
        <w:adjustRightInd w:val="0"/>
        <w:spacing w:after="0" w:line="240" w:lineRule="auto"/>
        <w:jc w:val="center"/>
        <w:rPr>
          <w:rFonts w:eastAsia="Times New Roman" w:cs="Calibri"/>
          <w:b/>
          <w:bCs/>
          <w:color w:val="000000"/>
          <w:kern w:val="28"/>
          <w:sz w:val="96"/>
          <w:szCs w:val="96"/>
          <w:lang w:val="en-US" w:eastAsia="en-GB"/>
        </w:rPr>
      </w:pPr>
      <w:r>
        <w:rPr>
          <w:rFonts w:eastAsia="Times New Roman" w:cs="Calibri"/>
          <w:b/>
          <w:bCs/>
          <w:color w:val="000000"/>
          <w:kern w:val="28"/>
          <w:sz w:val="96"/>
          <w:szCs w:val="96"/>
          <w:lang w:val="en-US" w:eastAsia="en-GB"/>
        </w:rPr>
        <w:t>Premises Management</w:t>
      </w:r>
      <w:r w:rsidR="00272737">
        <w:rPr>
          <w:rFonts w:eastAsia="Times New Roman" w:cs="Calibri"/>
          <w:b/>
          <w:bCs/>
          <w:color w:val="000000"/>
          <w:kern w:val="28"/>
          <w:sz w:val="96"/>
          <w:szCs w:val="96"/>
          <w:lang w:val="en-US" w:eastAsia="en-GB"/>
        </w:rPr>
        <w:t xml:space="preserve"> &amp; Building Security</w:t>
      </w:r>
      <w:r w:rsidR="0028581F" w:rsidRPr="00280C76">
        <w:rPr>
          <w:rFonts w:eastAsia="Times New Roman" w:cs="Calibri"/>
          <w:b/>
          <w:bCs/>
          <w:color w:val="000000"/>
          <w:kern w:val="28"/>
          <w:sz w:val="96"/>
          <w:szCs w:val="96"/>
          <w:lang w:val="en-US" w:eastAsia="en-GB"/>
        </w:rPr>
        <w:t xml:space="preserve"> </w:t>
      </w:r>
      <w:r w:rsidR="009D6292" w:rsidRPr="00280C76">
        <w:rPr>
          <w:rFonts w:eastAsia="Times New Roman" w:cs="Calibri"/>
          <w:b/>
          <w:bCs/>
          <w:color w:val="000000"/>
          <w:kern w:val="28"/>
          <w:sz w:val="96"/>
          <w:szCs w:val="96"/>
          <w:lang w:val="en-US" w:eastAsia="en-GB"/>
        </w:rPr>
        <w:t>Policy</w:t>
      </w:r>
    </w:p>
    <w:tbl>
      <w:tblPr>
        <w:tblpPr w:leftFromText="180" w:rightFromText="180" w:vertAnchor="text" w:horzAnchor="margin" w:tblpXSpec="center" w:tblpY="12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4209"/>
        <w:gridCol w:w="5142"/>
      </w:tblGrid>
      <w:tr w:rsidR="009E010E" w:rsidRPr="006D130A" w14:paraId="6DBD0F7A" w14:textId="77777777" w:rsidTr="00B553A2">
        <w:trPr>
          <w:trHeight w:val="470"/>
        </w:trPr>
        <w:tc>
          <w:tcPr>
            <w:tcW w:w="4209" w:type="dxa"/>
            <w:shd w:val="clear" w:color="auto" w:fill="D9E2F3"/>
          </w:tcPr>
          <w:p w14:paraId="4CFCA701" w14:textId="2B472B9C" w:rsidR="009E010E" w:rsidRPr="00C25532" w:rsidRDefault="009E010E" w:rsidP="00B553A2">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Policy agreed</w:t>
            </w:r>
            <w:r w:rsidR="00291654">
              <w:rPr>
                <w:rFonts w:eastAsia="Times New Roman" w:cs="Calibri"/>
                <w:b/>
                <w:i/>
                <w:color w:val="000000"/>
                <w:kern w:val="28"/>
                <w:sz w:val="20"/>
                <w:szCs w:val="20"/>
                <w:lang w:eastAsia="en-GB"/>
              </w:rPr>
              <w:t xml:space="preserve"> by </w:t>
            </w:r>
            <w:r w:rsidR="00D93290">
              <w:rPr>
                <w:rFonts w:eastAsia="Times New Roman" w:cs="Calibri"/>
                <w:b/>
                <w:i/>
                <w:color w:val="000000"/>
                <w:kern w:val="28"/>
                <w:sz w:val="20"/>
                <w:szCs w:val="20"/>
                <w:lang w:eastAsia="en-GB"/>
              </w:rPr>
              <w:t>Management Committee</w:t>
            </w:r>
            <w:r w:rsidRPr="00C25532">
              <w:rPr>
                <w:rFonts w:eastAsia="Times New Roman" w:cs="Calibri"/>
                <w:b/>
                <w:i/>
                <w:color w:val="000000"/>
                <w:kern w:val="28"/>
                <w:sz w:val="20"/>
                <w:szCs w:val="20"/>
                <w:lang w:eastAsia="en-GB"/>
              </w:rPr>
              <w:t xml:space="preserve"> on:</w:t>
            </w:r>
          </w:p>
        </w:tc>
        <w:tc>
          <w:tcPr>
            <w:tcW w:w="5142" w:type="dxa"/>
            <w:shd w:val="clear" w:color="auto" w:fill="D9E2F3"/>
          </w:tcPr>
          <w:p w14:paraId="139F9FAB" w14:textId="3A5F6610" w:rsidR="009E010E" w:rsidRPr="00C25532" w:rsidRDefault="00D93290" w:rsidP="00171E29">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01.07.2025</w:t>
            </w:r>
          </w:p>
        </w:tc>
      </w:tr>
      <w:tr w:rsidR="009E010E" w:rsidRPr="006D130A" w14:paraId="47525132" w14:textId="77777777" w:rsidTr="00B553A2">
        <w:trPr>
          <w:trHeight w:val="532"/>
        </w:trPr>
        <w:tc>
          <w:tcPr>
            <w:tcW w:w="4209" w:type="dxa"/>
            <w:shd w:val="clear" w:color="auto" w:fill="D9E2F3"/>
          </w:tcPr>
          <w:p w14:paraId="0907A98B" w14:textId="6F3B0E27" w:rsidR="009E010E" w:rsidRPr="00C25532" w:rsidRDefault="00291654" w:rsidP="00B553A2">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 xml:space="preserve">Review date for </w:t>
            </w:r>
            <w:r w:rsidR="00D93290">
              <w:rPr>
                <w:rFonts w:eastAsia="Times New Roman" w:cs="Calibri"/>
                <w:b/>
                <w:i/>
                <w:color w:val="000000"/>
                <w:kern w:val="28"/>
                <w:sz w:val="20"/>
                <w:szCs w:val="20"/>
                <w:lang w:eastAsia="en-GB"/>
              </w:rPr>
              <w:t>Management Committee</w:t>
            </w:r>
            <w:r>
              <w:rPr>
                <w:rFonts w:eastAsia="Times New Roman" w:cs="Calibri"/>
                <w:b/>
                <w:i/>
                <w:color w:val="000000"/>
                <w:kern w:val="28"/>
                <w:sz w:val="20"/>
                <w:szCs w:val="20"/>
                <w:lang w:eastAsia="en-GB"/>
              </w:rPr>
              <w:t>:</w:t>
            </w:r>
          </w:p>
        </w:tc>
        <w:tc>
          <w:tcPr>
            <w:tcW w:w="5142" w:type="dxa"/>
            <w:shd w:val="clear" w:color="auto" w:fill="auto"/>
          </w:tcPr>
          <w:p w14:paraId="05FFF478" w14:textId="26517FC1" w:rsidR="009E010E" w:rsidRPr="00C25532" w:rsidRDefault="00D93290" w:rsidP="00291654">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01.07.2026</w:t>
            </w:r>
          </w:p>
        </w:tc>
      </w:tr>
      <w:tr w:rsidR="009E010E" w:rsidRPr="006D130A" w14:paraId="091115E3" w14:textId="77777777" w:rsidTr="00B553A2">
        <w:trPr>
          <w:trHeight w:val="511"/>
        </w:trPr>
        <w:tc>
          <w:tcPr>
            <w:tcW w:w="4209" w:type="dxa"/>
            <w:shd w:val="clear" w:color="auto" w:fill="D9E2F3"/>
          </w:tcPr>
          <w:p w14:paraId="3C01CE72" w14:textId="77777777" w:rsidR="009E010E" w:rsidRPr="00C25532" w:rsidRDefault="00291654" w:rsidP="00B553A2">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Allocated Group/Person to Review:</w:t>
            </w:r>
          </w:p>
        </w:tc>
        <w:tc>
          <w:tcPr>
            <w:tcW w:w="5142" w:type="dxa"/>
            <w:shd w:val="clear" w:color="auto" w:fill="D9E2F3"/>
          </w:tcPr>
          <w:p w14:paraId="2C59B8BE" w14:textId="2E751FB2" w:rsidR="009E010E" w:rsidRPr="00C25532" w:rsidRDefault="004E70F6" w:rsidP="00171E29">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SBM / Headteacher</w:t>
            </w:r>
          </w:p>
        </w:tc>
      </w:tr>
      <w:tr w:rsidR="009E010E" w:rsidRPr="006D130A" w14:paraId="01AF0139" w14:textId="77777777" w:rsidTr="00B553A2">
        <w:trPr>
          <w:trHeight w:val="532"/>
        </w:trPr>
        <w:tc>
          <w:tcPr>
            <w:tcW w:w="4209" w:type="dxa"/>
            <w:shd w:val="clear" w:color="auto" w:fill="D9E2F3"/>
          </w:tcPr>
          <w:p w14:paraId="6F81562A" w14:textId="0C0CBEBB" w:rsidR="009E010E" w:rsidRPr="00AC01B0" w:rsidRDefault="00AC01B0" w:rsidP="00B553A2">
            <w:pPr>
              <w:widowControl w:val="0"/>
              <w:overflowPunct w:val="0"/>
              <w:autoSpaceDE w:val="0"/>
              <w:autoSpaceDN w:val="0"/>
              <w:adjustRightInd w:val="0"/>
              <w:spacing w:after="120" w:line="285" w:lineRule="auto"/>
              <w:rPr>
                <w:rFonts w:eastAsia="Times New Roman"/>
                <w:b/>
                <w:i/>
                <w:sz w:val="20"/>
                <w:szCs w:val="20"/>
                <w:lang w:eastAsia="en-GB"/>
              </w:rPr>
            </w:pPr>
            <w:r w:rsidRPr="00AC01B0">
              <w:rPr>
                <w:rFonts w:eastAsia="Times New Roman"/>
                <w:b/>
                <w:i/>
                <w:sz w:val="20"/>
                <w:szCs w:val="20"/>
                <w:lang w:eastAsia="en-GB"/>
              </w:rPr>
              <w:t>Agreed frequency of Review, by allocated person:</w:t>
            </w:r>
          </w:p>
        </w:tc>
        <w:tc>
          <w:tcPr>
            <w:tcW w:w="5142" w:type="dxa"/>
            <w:shd w:val="clear" w:color="auto" w:fill="auto"/>
          </w:tcPr>
          <w:p w14:paraId="4FD38C02" w14:textId="53493536" w:rsidR="009E010E" w:rsidRPr="00C25532" w:rsidRDefault="004E70F6" w:rsidP="00B553A2">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Annually</w:t>
            </w:r>
          </w:p>
        </w:tc>
      </w:tr>
      <w:tr w:rsidR="009E010E" w:rsidRPr="006D130A" w14:paraId="46BF03C9" w14:textId="77777777" w:rsidTr="00B553A2">
        <w:trPr>
          <w:trHeight w:val="532"/>
        </w:trPr>
        <w:tc>
          <w:tcPr>
            <w:tcW w:w="4209" w:type="dxa"/>
            <w:shd w:val="clear" w:color="auto" w:fill="D9E2F3"/>
          </w:tcPr>
          <w:p w14:paraId="31CE88AD" w14:textId="77777777" w:rsidR="009E010E" w:rsidRPr="00C25532" w:rsidRDefault="00291654" w:rsidP="00B553A2">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 xml:space="preserve">Last Review date: </w:t>
            </w:r>
          </w:p>
        </w:tc>
        <w:tc>
          <w:tcPr>
            <w:tcW w:w="5142" w:type="dxa"/>
            <w:shd w:val="clear" w:color="auto" w:fill="D9E2F3"/>
          </w:tcPr>
          <w:p w14:paraId="5B5E2BB1" w14:textId="7369420D" w:rsidR="009E010E" w:rsidRPr="00C25532" w:rsidRDefault="00D11A89" w:rsidP="00B553A2">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 xml:space="preserve">April </w:t>
            </w:r>
            <w:r w:rsidR="004E70F6">
              <w:rPr>
                <w:rFonts w:eastAsia="Times New Roman"/>
                <w:sz w:val="24"/>
                <w:szCs w:val="24"/>
                <w:lang w:eastAsia="en-GB"/>
              </w:rPr>
              <w:t>202</w:t>
            </w:r>
            <w:r>
              <w:rPr>
                <w:rFonts w:eastAsia="Times New Roman"/>
                <w:sz w:val="24"/>
                <w:szCs w:val="24"/>
                <w:lang w:eastAsia="en-GB"/>
              </w:rPr>
              <w:t>5</w:t>
            </w:r>
          </w:p>
        </w:tc>
      </w:tr>
    </w:tbl>
    <w:p w14:paraId="290111BC" w14:textId="77777777" w:rsidR="009E010E" w:rsidRPr="00C25532" w:rsidRDefault="009E010E" w:rsidP="009E010E">
      <w:pPr>
        <w:widowControl w:val="0"/>
        <w:overflowPunct w:val="0"/>
        <w:autoSpaceDE w:val="0"/>
        <w:autoSpaceDN w:val="0"/>
        <w:adjustRightInd w:val="0"/>
        <w:spacing w:after="0" w:line="240" w:lineRule="auto"/>
        <w:jc w:val="center"/>
        <w:rPr>
          <w:rFonts w:eastAsia="Times New Roman"/>
          <w:sz w:val="24"/>
          <w:szCs w:val="24"/>
          <w:lang w:eastAsia="en-GB"/>
        </w:rPr>
      </w:pPr>
    </w:p>
    <w:p w14:paraId="2912195D" w14:textId="77777777" w:rsidR="009E010E" w:rsidRDefault="009E010E" w:rsidP="009E010E">
      <w:pPr>
        <w:widowControl w:val="0"/>
        <w:autoSpaceDE w:val="0"/>
        <w:autoSpaceDN w:val="0"/>
        <w:adjustRightInd w:val="0"/>
        <w:spacing w:after="0" w:line="240" w:lineRule="auto"/>
        <w:rPr>
          <w:rFonts w:eastAsia="Times New Roman"/>
          <w:sz w:val="24"/>
          <w:szCs w:val="24"/>
          <w:lang w:eastAsia="en-GB"/>
        </w:rPr>
      </w:pPr>
    </w:p>
    <w:p w14:paraId="3663C3E0" w14:textId="77777777" w:rsidR="009E010E" w:rsidRPr="00C25532" w:rsidRDefault="009E010E" w:rsidP="009E010E">
      <w:pPr>
        <w:rPr>
          <w:rFonts w:eastAsia="Times New Roman"/>
          <w:sz w:val="24"/>
          <w:szCs w:val="24"/>
          <w:lang w:eastAsia="en-GB"/>
        </w:rPr>
      </w:pPr>
    </w:p>
    <w:p w14:paraId="2C5E3FF8" w14:textId="77777777" w:rsidR="009E010E" w:rsidRPr="00C25532" w:rsidRDefault="009E010E" w:rsidP="009E010E">
      <w:pPr>
        <w:rPr>
          <w:rFonts w:eastAsia="Times New Roman"/>
          <w:sz w:val="24"/>
          <w:szCs w:val="24"/>
          <w:lang w:eastAsia="en-GB"/>
        </w:rPr>
      </w:pPr>
    </w:p>
    <w:p w14:paraId="36C8CD88" w14:textId="77777777" w:rsidR="009E010E" w:rsidRPr="00C25532" w:rsidRDefault="009E010E" w:rsidP="009E010E">
      <w:pPr>
        <w:rPr>
          <w:rFonts w:eastAsia="Times New Roman"/>
          <w:sz w:val="24"/>
          <w:szCs w:val="24"/>
          <w:lang w:eastAsia="en-GB"/>
        </w:rPr>
      </w:pPr>
    </w:p>
    <w:p w14:paraId="5081BC56" w14:textId="77777777" w:rsidR="009E010E" w:rsidRPr="00C25532" w:rsidRDefault="009E010E" w:rsidP="009E010E">
      <w:pPr>
        <w:rPr>
          <w:rFonts w:eastAsia="Times New Roman"/>
          <w:sz w:val="24"/>
          <w:szCs w:val="24"/>
          <w:lang w:eastAsia="en-GB"/>
        </w:rPr>
      </w:pPr>
    </w:p>
    <w:p w14:paraId="1C231898" w14:textId="77777777" w:rsidR="009E010E" w:rsidRPr="00C25532" w:rsidRDefault="009E010E" w:rsidP="009E010E">
      <w:pPr>
        <w:rPr>
          <w:rFonts w:eastAsia="Times New Roman"/>
          <w:sz w:val="24"/>
          <w:szCs w:val="24"/>
          <w:lang w:eastAsia="en-GB"/>
        </w:rPr>
      </w:pPr>
    </w:p>
    <w:p w14:paraId="09734189" w14:textId="77777777" w:rsidR="009E010E" w:rsidRPr="00C25532" w:rsidRDefault="009E010E" w:rsidP="00291654">
      <w:pPr>
        <w:widowControl w:val="0"/>
        <w:overflowPunct w:val="0"/>
        <w:autoSpaceDE w:val="0"/>
        <w:autoSpaceDN w:val="0"/>
        <w:adjustRightInd w:val="0"/>
        <w:spacing w:after="0" w:line="285" w:lineRule="auto"/>
        <w:jc w:val="center"/>
        <w:rPr>
          <w:rFonts w:eastAsia="Times New Roman" w:cs="Calibri"/>
          <w:b/>
          <w:bCs/>
          <w:color w:val="000000"/>
          <w:kern w:val="28"/>
          <w:lang w:eastAsia="en-GB"/>
        </w:rPr>
      </w:pPr>
      <w:r>
        <w:rPr>
          <w:rFonts w:eastAsia="Times New Roman" w:cs="Calibri"/>
          <w:b/>
          <w:bCs/>
          <w:color w:val="000000"/>
          <w:kern w:val="28"/>
          <w:lang w:eastAsia="en-GB"/>
        </w:rPr>
        <w:t>Lower</w:t>
      </w:r>
      <w:r w:rsidRPr="00C25532">
        <w:rPr>
          <w:rFonts w:eastAsia="Times New Roman" w:cs="Calibri"/>
          <w:b/>
          <w:bCs/>
          <w:color w:val="000000"/>
          <w:kern w:val="28"/>
          <w:lang w:eastAsia="en-GB"/>
        </w:rPr>
        <w:t xml:space="preserve"> School, Melton Road, Sprotbrough, Doncaster, DN5 7SB</w:t>
      </w:r>
    </w:p>
    <w:p w14:paraId="764FDD7D" w14:textId="77777777" w:rsidR="00272737" w:rsidRDefault="00272737" w:rsidP="00291654">
      <w:pPr>
        <w:widowControl w:val="0"/>
        <w:overflowPunct w:val="0"/>
        <w:autoSpaceDE w:val="0"/>
        <w:autoSpaceDN w:val="0"/>
        <w:adjustRightInd w:val="0"/>
        <w:spacing w:after="0" w:line="285" w:lineRule="auto"/>
        <w:jc w:val="center"/>
        <w:rPr>
          <w:rFonts w:eastAsia="Times New Roman" w:cs="Calibri"/>
          <w:b/>
          <w:bCs/>
          <w:color w:val="000000"/>
          <w:kern w:val="28"/>
          <w:lang w:eastAsia="en-GB"/>
        </w:rPr>
      </w:pPr>
    </w:p>
    <w:p w14:paraId="06135125" w14:textId="77777777" w:rsidR="00272737" w:rsidRDefault="00272737" w:rsidP="00E3508E">
      <w:pPr>
        <w:widowControl w:val="0"/>
        <w:overflowPunct w:val="0"/>
        <w:autoSpaceDE w:val="0"/>
        <w:autoSpaceDN w:val="0"/>
        <w:adjustRightInd w:val="0"/>
        <w:spacing w:after="0" w:line="285" w:lineRule="auto"/>
        <w:rPr>
          <w:rFonts w:eastAsia="Times New Roman" w:cs="Calibri"/>
          <w:b/>
          <w:bCs/>
          <w:color w:val="000000"/>
          <w:kern w:val="28"/>
          <w:lang w:eastAsia="en-GB"/>
        </w:rPr>
      </w:pPr>
    </w:p>
    <w:p w14:paraId="1A33481E" w14:textId="77777777" w:rsidR="00272737" w:rsidRDefault="00272737" w:rsidP="00291654">
      <w:pPr>
        <w:widowControl w:val="0"/>
        <w:overflowPunct w:val="0"/>
        <w:autoSpaceDE w:val="0"/>
        <w:autoSpaceDN w:val="0"/>
        <w:adjustRightInd w:val="0"/>
        <w:spacing w:after="0" w:line="285" w:lineRule="auto"/>
        <w:jc w:val="center"/>
        <w:rPr>
          <w:rFonts w:eastAsia="Times New Roman" w:cs="Calibri"/>
          <w:b/>
          <w:bCs/>
          <w:color w:val="000000"/>
          <w:kern w:val="28"/>
          <w:lang w:eastAsia="en-GB"/>
        </w:rPr>
      </w:pPr>
    </w:p>
    <w:p w14:paraId="7DD0E0C3" w14:textId="1CB98BDD" w:rsidR="00272737" w:rsidRDefault="00E3508E" w:rsidP="00E3508E">
      <w:pPr>
        <w:widowControl w:val="0"/>
        <w:overflowPunct w:val="0"/>
        <w:autoSpaceDE w:val="0"/>
        <w:autoSpaceDN w:val="0"/>
        <w:adjustRightInd w:val="0"/>
        <w:spacing w:after="0" w:line="285" w:lineRule="auto"/>
        <w:rPr>
          <w:rFonts w:eastAsia="Times New Roman" w:cs="Calibri"/>
          <w:b/>
          <w:bCs/>
          <w:color w:val="000000"/>
          <w:kern w:val="28"/>
          <w:lang w:eastAsia="en-GB"/>
        </w:rPr>
      </w:pPr>
      <w:r>
        <w:rPr>
          <w:noProof/>
        </w:rPr>
        <w:drawing>
          <wp:inline distT="0" distB="0" distL="0" distR="0" wp14:anchorId="15374BE5" wp14:editId="056742EC">
            <wp:extent cx="2495550" cy="9906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2"/>
                    <a:stretch>
                      <a:fillRect/>
                    </a:stretch>
                  </pic:blipFill>
                  <pic:spPr>
                    <a:xfrm>
                      <a:off x="0" y="0"/>
                      <a:ext cx="2495550" cy="990600"/>
                    </a:xfrm>
                    <a:prstGeom prst="rect">
                      <a:avLst/>
                    </a:prstGeom>
                  </pic:spPr>
                </pic:pic>
              </a:graphicData>
            </a:graphic>
          </wp:inline>
        </w:drawing>
      </w:r>
    </w:p>
    <w:p w14:paraId="25A5CEBB" w14:textId="7FC678C7" w:rsidR="00272737" w:rsidRPr="00291654" w:rsidRDefault="00272737" w:rsidP="00291654">
      <w:pPr>
        <w:widowControl w:val="0"/>
        <w:overflowPunct w:val="0"/>
        <w:autoSpaceDE w:val="0"/>
        <w:autoSpaceDN w:val="0"/>
        <w:adjustRightInd w:val="0"/>
        <w:spacing w:after="0" w:line="285" w:lineRule="auto"/>
        <w:jc w:val="center"/>
        <w:rPr>
          <w:rFonts w:eastAsia="Times New Roman" w:cs="Calibri"/>
          <w:color w:val="000000"/>
          <w:kern w:val="28"/>
          <w:sz w:val="20"/>
          <w:szCs w:val="20"/>
          <w:lang w:eastAsia="en-GB"/>
        </w:rPr>
        <w:sectPr w:rsidR="00272737" w:rsidRPr="00291654" w:rsidSect="0035072D">
          <w:headerReference w:type="even" r:id="rId13"/>
          <w:headerReference w:type="default" r:id="rId14"/>
          <w:footerReference w:type="even" r:id="rId15"/>
          <w:footerReference w:type="default" r:id="rId16"/>
          <w:headerReference w:type="first" r:id="rId17"/>
          <w:footerReference w:type="first" r:id="rId18"/>
          <w:pgSz w:w="12240" w:h="15840"/>
          <w:pgMar w:top="851" w:right="851" w:bottom="851" w:left="851" w:header="720" w:footer="720" w:gutter="0"/>
          <w:cols w:space="720"/>
          <w:noEndnote/>
        </w:sectPr>
      </w:pPr>
    </w:p>
    <w:p w14:paraId="0D947F49" w14:textId="77777777" w:rsidR="00EC00F9" w:rsidRPr="00EC00F9" w:rsidRDefault="00EC00F9" w:rsidP="00EC00F9">
      <w:pPr>
        <w:spacing w:before="200" w:after="200" w:line="276" w:lineRule="auto"/>
        <w:rPr>
          <w:rFonts w:ascii="Arial" w:eastAsia="Arial" w:hAnsi="Arial" w:cs="Times New Roman"/>
          <w:b/>
          <w:bCs/>
          <w:sz w:val="28"/>
          <w:szCs w:val="28"/>
        </w:rPr>
      </w:pPr>
      <w:r w:rsidRPr="00EC00F9">
        <w:rPr>
          <w:rFonts w:ascii="Arial" w:eastAsia="Arial" w:hAnsi="Arial" w:cs="Times New Roman"/>
          <w:b/>
          <w:bCs/>
          <w:sz w:val="28"/>
          <w:szCs w:val="28"/>
        </w:rPr>
        <w:lastRenderedPageBreak/>
        <w:t>Contents</w:t>
      </w:r>
    </w:p>
    <w:p w14:paraId="14E3BE28" w14:textId="77777777" w:rsidR="00EC00F9" w:rsidRPr="00EC00F9" w:rsidRDefault="00EC00F9" w:rsidP="00EC00F9">
      <w:pPr>
        <w:spacing w:before="200" w:after="200" w:line="276" w:lineRule="auto"/>
        <w:jc w:val="both"/>
        <w:rPr>
          <w:rFonts w:ascii="Arial" w:eastAsia="Arial" w:hAnsi="Arial" w:cs="Arial"/>
          <w:color w:val="0000FF"/>
          <w:u w:val="single"/>
        </w:rPr>
      </w:pPr>
      <w:r w:rsidRPr="00EC00F9">
        <w:rPr>
          <w:rFonts w:ascii="Arial" w:eastAsia="Arial" w:hAnsi="Arial" w:cs="Arial"/>
        </w:rPr>
        <w:fldChar w:fldCharType="begin"/>
      </w:r>
      <w:r w:rsidRPr="00EC00F9">
        <w:rPr>
          <w:rFonts w:ascii="Arial" w:eastAsia="Arial" w:hAnsi="Arial" w:cs="Arial"/>
        </w:rPr>
        <w:instrText>HYPERLINK  \l "_Statement_of_intent_1"</w:instrText>
      </w:r>
      <w:r w:rsidRPr="00EC00F9">
        <w:rPr>
          <w:rFonts w:ascii="Arial" w:eastAsia="Arial" w:hAnsi="Arial" w:cs="Arial"/>
        </w:rPr>
        <w:fldChar w:fldCharType="separate"/>
      </w:r>
      <w:r w:rsidRPr="00EC00F9">
        <w:rPr>
          <w:rFonts w:ascii="Arial" w:eastAsia="Arial" w:hAnsi="Arial" w:cs="Arial"/>
          <w:color w:val="0000FF"/>
          <w:u w:val="single"/>
        </w:rPr>
        <w:t>Statement of intent</w:t>
      </w:r>
    </w:p>
    <w:p w14:paraId="0002C593" w14:textId="77777777" w:rsidR="00EC00F9" w:rsidRPr="00EC00F9" w:rsidRDefault="00EC00F9" w:rsidP="00EA38BE">
      <w:pPr>
        <w:numPr>
          <w:ilvl w:val="0"/>
          <w:numId w:val="1"/>
        </w:numPr>
        <w:spacing w:before="200" w:after="0" w:line="276" w:lineRule="auto"/>
        <w:ind w:left="425" w:hanging="357"/>
        <w:jc w:val="both"/>
        <w:rPr>
          <w:rFonts w:ascii="Arial" w:eastAsia="Arial" w:hAnsi="Arial" w:cs="Times New Roman"/>
          <w:color w:val="0000FF"/>
          <w:u w:val="single"/>
        </w:rPr>
      </w:pPr>
      <w:r w:rsidRPr="00EC00F9">
        <w:rPr>
          <w:rFonts w:ascii="Arial" w:eastAsia="Arial" w:hAnsi="Arial" w:cs="Arial"/>
        </w:rPr>
        <w:fldChar w:fldCharType="end"/>
      </w:r>
      <w:r w:rsidRPr="00EC00F9">
        <w:rPr>
          <w:rFonts w:ascii="Arial" w:eastAsia="Arial" w:hAnsi="Arial" w:cs="Arial"/>
          <w:color w:val="0000FF"/>
          <w:u w:val="single"/>
        </w:rPr>
        <w:fldChar w:fldCharType="begin"/>
      </w:r>
      <w:r w:rsidRPr="00EC00F9">
        <w:rPr>
          <w:rFonts w:ascii="Arial" w:eastAsia="Arial" w:hAnsi="Arial" w:cs="Arial"/>
          <w:color w:val="0000FF"/>
          <w:u w:val="single"/>
        </w:rPr>
        <w:instrText xml:space="preserve"> HYPERLINK  \l "_Legal_framework_1" </w:instrText>
      </w:r>
      <w:r w:rsidRPr="00EC00F9">
        <w:rPr>
          <w:rFonts w:ascii="Arial" w:eastAsia="Arial" w:hAnsi="Arial" w:cs="Arial"/>
          <w:color w:val="0000FF"/>
          <w:u w:val="single"/>
        </w:rPr>
        <w:fldChar w:fldCharType="separate"/>
      </w:r>
      <w:r w:rsidRPr="00EC00F9">
        <w:rPr>
          <w:rFonts w:ascii="Arial" w:eastAsia="Arial" w:hAnsi="Arial" w:cs="Arial"/>
          <w:color w:val="0000FF"/>
          <w:u w:val="single"/>
        </w:rPr>
        <w:t>Legal framework</w:t>
      </w:r>
      <w:r w:rsidRPr="00EC00F9">
        <w:rPr>
          <w:rFonts w:ascii="Arial" w:eastAsia="Arial" w:hAnsi="Arial" w:cs="Times New Roman"/>
          <w:color w:val="0000FF"/>
          <w:u w:val="single"/>
        </w:rPr>
        <w:t xml:space="preserve"> </w:t>
      </w:r>
    </w:p>
    <w:p w14:paraId="05623EFF" w14:textId="77777777" w:rsidR="00EC00F9" w:rsidRPr="00EC00F9" w:rsidRDefault="00EC00F9" w:rsidP="00EA38BE">
      <w:pPr>
        <w:numPr>
          <w:ilvl w:val="0"/>
          <w:numId w:val="1"/>
        </w:numPr>
        <w:spacing w:before="120" w:after="120" w:line="276" w:lineRule="auto"/>
        <w:ind w:left="426"/>
        <w:contextualSpacing/>
        <w:jc w:val="both"/>
        <w:rPr>
          <w:rFonts w:ascii="Arial" w:eastAsia="Arial" w:hAnsi="Arial" w:cs="Times New Roman"/>
          <w:color w:val="0000FF"/>
          <w:u w:val="single"/>
        </w:rPr>
      </w:pPr>
      <w:r w:rsidRPr="00EC00F9">
        <w:rPr>
          <w:rFonts w:ascii="Arial" w:eastAsia="Arial" w:hAnsi="Arial" w:cs="Arial"/>
          <w:color w:val="0000FF"/>
          <w:u w:val="single"/>
        </w:rPr>
        <w:fldChar w:fldCharType="end"/>
      </w:r>
      <w:r w:rsidRPr="00EC00F9">
        <w:rPr>
          <w:rFonts w:ascii="Arial" w:eastAsia="Arial" w:hAnsi="Arial" w:cs="Times New Roman"/>
          <w:color w:val="0000FF"/>
          <w:u w:val="single"/>
        </w:rPr>
        <w:fldChar w:fldCharType="begin"/>
      </w:r>
      <w:r w:rsidRPr="00EC00F9">
        <w:rPr>
          <w:rFonts w:ascii="Arial" w:eastAsia="Arial" w:hAnsi="Arial" w:cs="Times New Roman"/>
          <w:color w:val="0000FF"/>
          <w:u w:val="single"/>
        </w:rPr>
        <w:instrText xml:space="preserve"> HYPERLINK  \l "_[Updated]_Roles_and" </w:instrText>
      </w:r>
      <w:r w:rsidRPr="00EC00F9">
        <w:rPr>
          <w:rFonts w:ascii="Arial" w:eastAsia="Arial" w:hAnsi="Arial" w:cs="Times New Roman"/>
          <w:color w:val="0000FF"/>
          <w:u w:val="single"/>
        </w:rPr>
        <w:fldChar w:fldCharType="separate"/>
      </w:r>
      <w:r w:rsidRPr="00EC00F9">
        <w:rPr>
          <w:rFonts w:ascii="Arial" w:eastAsia="Arial" w:hAnsi="Arial" w:cs="Times New Roman"/>
          <w:color w:val="0000FF"/>
          <w:u w:val="single"/>
        </w:rPr>
        <w:t>Roles and responsibilities</w:t>
      </w:r>
    </w:p>
    <w:p w14:paraId="25175EA8" w14:textId="77777777" w:rsidR="00EC00F9" w:rsidRPr="00EC00F9" w:rsidRDefault="00EC00F9" w:rsidP="00EA38BE">
      <w:pPr>
        <w:numPr>
          <w:ilvl w:val="0"/>
          <w:numId w:val="1"/>
        </w:numPr>
        <w:spacing w:before="120" w:after="120" w:line="276" w:lineRule="auto"/>
        <w:ind w:left="426"/>
        <w:contextualSpacing/>
        <w:jc w:val="both"/>
        <w:rPr>
          <w:rFonts w:ascii="Arial" w:eastAsia="Arial" w:hAnsi="Arial" w:cs="Times New Roman"/>
          <w:color w:val="0000FF"/>
          <w:u w:val="single"/>
        </w:rPr>
      </w:pPr>
      <w:r w:rsidRPr="00EC00F9">
        <w:rPr>
          <w:rFonts w:ascii="Arial" w:eastAsia="Arial" w:hAnsi="Arial" w:cs="Times New Roman"/>
          <w:color w:val="0000FF"/>
          <w:u w:val="single"/>
        </w:rPr>
        <w:fldChar w:fldCharType="end"/>
      </w:r>
      <w:r w:rsidRPr="00EC00F9">
        <w:rPr>
          <w:rFonts w:ascii="Arial" w:eastAsia="Arial" w:hAnsi="Arial" w:cs="Times New Roman"/>
          <w:color w:val="000000"/>
        </w:rPr>
        <w:fldChar w:fldCharType="begin"/>
      </w:r>
      <w:r w:rsidRPr="00EC00F9">
        <w:rPr>
          <w:rFonts w:ascii="Arial" w:eastAsia="Arial" w:hAnsi="Arial" w:cs="Times New Roman"/>
          <w:color w:val="000000"/>
        </w:rPr>
        <w:instrText>HYPERLINK  \l "_Asbestos"</w:instrText>
      </w:r>
      <w:r w:rsidRPr="00EC00F9">
        <w:rPr>
          <w:rFonts w:ascii="Arial" w:eastAsia="Arial" w:hAnsi="Arial" w:cs="Times New Roman"/>
          <w:color w:val="000000"/>
        </w:rPr>
        <w:fldChar w:fldCharType="separate"/>
      </w:r>
      <w:r w:rsidRPr="00EC00F9">
        <w:rPr>
          <w:rFonts w:ascii="Arial" w:eastAsia="Arial" w:hAnsi="Arial" w:cs="Times New Roman"/>
          <w:color w:val="0000FF"/>
          <w:u w:val="single"/>
        </w:rPr>
        <w:t>Asbestos</w:t>
      </w:r>
    </w:p>
    <w:p w14:paraId="0C97262D" w14:textId="77777777" w:rsidR="00EC00F9" w:rsidRPr="00EC00F9" w:rsidRDefault="00EC00F9" w:rsidP="00EA38BE">
      <w:pPr>
        <w:numPr>
          <w:ilvl w:val="0"/>
          <w:numId w:val="1"/>
        </w:numPr>
        <w:spacing w:before="120" w:after="120" w:line="276" w:lineRule="auto"/>
        <w:ind w:left="426"/>
        <w:contextualSpacing/>
        <w:jc w:val="both"/>
        <w:rPr>
          <w:rFonts w:ascii="Arial" w:eastAsia="Arial" w:hAnsi="Arial" w:cs="Times New Roman"/>
          <w:color w:val="0000FF"/>
          <w:u w:val="single"/>
        </w:rPr>
      </w:pPr>
      <w:r w:rsidRPr="00EC00F9">
        <w:rPr>
          <w:rFonts w:ascii="Arial" w:eastAsia="Arial" w:hAnsi="Arial" w:cs="Times New Roman"/>
          <w:color w:val="000000"/>
        </w:rPr>
        <w:fldChar w:fldCharType="end"/>
      </w:r>
      <w:r w:rsidRPr="00EC00F9">
        <w:rPr>
          <w:rFonts w:ascii="Arial" w:eastAsia="Arial" w:hAnsi="Arial" w:cs="Times New Roman"/>
          <w:color w:val="0000FF"/>
          <w:u w:val="single"/>
        </w:rPr>
        <w:fldChar w:fldCharType="begin"/>
      </w:r>
      <w:r w:rsidRPr="00EC00F9">
        <w:rPr>
          <w:rFonts w:ascii="Arial" w:eastAsia="Arial" w:hAnsi="Arial" w:cs="Times New Roman"/>
          <w:color w:val="0000FF"/>
          <w:u w:val="single"/>
        </w:rPr>
        <w:instrText xml:space="preserve"> HYPERLINK  \l "_Water_supply" </w:instrText>
      </w:r>
      <w:r w:rsidRPr="00EC00F9">
        <w:rPr>
          <w:rFonts w:ascii="Arial" w:eastAsia="Arial" w:hAnsi="Arial" w:cs="Times New Roman"/>
          <w:color w:val="0000FF"/>
          <w:u w:val="single"/>
        </w:rPr>
        <w:fldChar w:fldCharType="separate"/>
      </w:r>
      <w:r w:rsidRPr="00EC00F9">
        <w:rPr>
          <w:rFonts w:ascii="Arial" w:eastAsia="Arial" w:hAnsi="Arial" w:cs="Times New Roman"/>
          <w:color w:val="0000FF"/>
          <w:u w:val="single"/>
        </w:rPr>
        <w:t>Water supply</w:t>
      </w:r>
    </w:p>
    <w:p w14:paraId="1DA0503C" w14:textId="77777777" w:rsidR="00EC00F9" w:rsidRPr="00EC00F9" w:rsidRDefault="00EC00F9" w:rsidP="00EA38BE">
      <w:pPr>
        <w:numPr>
          <w:ilvl w:val="0"/>
          <w:numId w:val="1"/>
        </w:numPr>
        <w:spacing w:before="120" w:after="120" w:line="276" w:lineRule="auto"/>
        <w:ind w:left="426"/>
        <w:contextualSpacing/>
        <w:jc w:val="both"/>
        <w:rPr>
          <w:rFonts w:ascii="Arial" w:eastAsia="Arial" w:hAnsi="Arial" w:cs="Times New Roman"/>
          <w:color w:val="000000"/>
        </w:rPr>
      </w:pPr>
      <w:r w:rsidRPr="00EC00F9">
        <w:rPr>
          <w:rFonts w:ascii="Arial" w:eastAsia="Arial" w:hAnsi="Arial" w:cs="Times New Roman"/>
          <w:color w:val="0000FF"/>
          <w:u w:val="single"/>
        </w:rPr>
        <w:fldChar w:fldCharType="end"/>
      </w:r>
      <w:hyperlink w:anchor="_[New]_Temperatures" w:history="1">
        <w:r w:rsidRPr="00EC00F9">
          <w:rPr>
            <w:rFonts w:ascii="Arial" w:eastAsia="Arial" w:hAnsi="Arial" w:cs="Times New Roman"/>
            <w:color w:val="0000FF"/>
            <w:u w:val="single"/>
          </w:rPr>
          <w:t>Temperature</w:t>
        </w:r>
      </w:hyperlink>
      <w:r w:rsidRPr="00EC00F9">
        <w:rPr>
          <w:rFonts w:ascii="Arial" w:eastAsia="Arial" w:hAnsi="Arial" w:cs="Times New Roman"/>
          <w:color w:val="0000FF"/>
          <w:u w:val="single"/>
        </w:rPr>
        <w:t xml:space="preserve"> </w:t>
      </w:r>
    </w:p>
    <w:p w14:paraId="2A32D701" w14:textId="77777777" w:rsidR="00EC00F9" w:rsidRPr="00EC00F9" w:rsidRDefault="00EC00F9" w:rsidP="00EA38BE">
      <w:pPr>
        <w:numPr>
          <w:ilvl w:val="0"/>
          <w:numId w:val="1"/>
        </w:numPr>
        <w:spacing w:before="120" w:after="120" w:line="276" w:lineRule="auto"/>
        <w:ind w:left="426"/>
        <w:contextualSpacing/>
        <w:jc w:val="both"/>
        <w:rPr>
          <w:rFonts w:ascii="Arial" w:eastAsia="Arial" w:hAnsi="Arial" w:cs="Times New Roman"/>
          <w:color w:val="0000FF"/>
          <w:u w:val="single"/>
        </w:rPr>
      </w:pPr>
      <w:r w:rsidRPr="00EC00F9">
        <w:rPr>
          <w:rFonts w:ascii="Arial" w:eastAsia="Arial" w:hAnsi="Arial" w:cs="Times New Roman"/>
          <w:color w:val="0000FF"/>
          <w:u w:val="single"/>
        </w:rPr>
        <w:fldChar w:fldCharType="begin"/>
      </w:r>
      <w:r w:rsidRPr="00EC00F9">
        <w:rPr>
          <w:rFonts w:ascii="Arial" w:eastAsia="Arial" w:hAnsi="Arial" w:cs="Times New Roman"/>
          <w:color w:val="0000FF"/>
          <w:u w:val="single"/>
        </w:rPr>
        <w:instrText xml:space="preserve"> HYPERLINK  \l "_Toilet_and_washing" </w:instrText>
      </w:r>
      <w:r w:rsidRPr="00EC00F9">
        <w:rPr>
          <w:rFonts w:ascii="Arial" w:eastAsia="Arial" w:hAnsi="Arial" w:cs="Times New Roman"/>
          <w:color w:val="0000FF"/>
          <w:u w:val="single"/>
        </w:rPr>
        <w:fldChar w:fldCharType="separate"/>
      </w:r>
      <w:r w:rsidRPr="00EC00F9">
        <w:rPr>
          <w:rFonts w:ascii="Arial" w:eastAsia="Arial" w:hAnsi="Arial" w:cs="Times New Roman"/>
          <w:color w:val="0000FF"/>
          <w:u w:val="single"/>
        </w:rPr>
        <w:t>Toilet and washing facilities</w:t>
      </w:r>
    </w:p>
    <w:p w14:paraId="7B6F0698" w14:textId="77777777" w:rsidR="00EC00F9" w:rsidRPr="00EC00F9" w:rsidRDefault="00EC00F9" w:rsidP="00EA38BE">
      <w:pPr>
        <w:numPr>
          <w:ilvl w:val="0"/>
          <w:numId w:val="1"/>
        </w:numPr>
        <w:spacing w:before="120" w:after="120" w:line="276" w:lineRule="auto"/>
        <w:ind w:left="426"/>
        <w:contextualSpacing/>
        <w:jc w:val="both"/>
        <w:rPr>
          <w:rFonts w:ascii="Arial" w:eastAsia="Arial" w:hAnsi="Arial" w:cs="Times New Roman"/>
          <w:color w:val="0000FF"/>
          <w:u w:val="single"/>
        </w:rPr>
      </w:pPr>
      <w:r w:rsidRPr="00EC00F9">
        <w:rPr>
          <w:rFonts w:ascii="Arial" w:eastAsia="Arial" w:hAnsi="Arial" w:cs="Times New Roman"/>
          <w:color w:val="0000FF"/>
          <w:u w:val="single"/>
        </w:rPr>
        <w:fldChar w:fldCharType="end"/>
      </w:r>
      <w:r w:rsidRPr="00EC00F9">
        <w:rPr>
          <w:rFonts w:ascii="Arial" w:eastAsia="Arial" w:hAnsi="Arial" w:cs="Times New Roman"/>
          <w:color w:val="0000FF"/>
          <w:u w:val="single"/>
        </w:rPr>
        <w:fldChar w:fldCharType="begin"/>
      </w:r>
      <w:r w:rsidRPr="00EC00F9">
        <w:rPr>
          <w:rFonts w:ascii="Arial" w:eastAsia="Arial" w:hAnsi="Arial" w:cs="Times New Roman"/>
          <w:color w:val="0000FF"/>
          <w:u w:val="single"/>
        </w:rPr>
        <w:instrText xml:space="preserve"> HYPERLINK  \l "_Accessibility" </w:instrText>
      </w:r>
      <w:r w:rsidRPr="00EC00F9">
        <w:rPr>
          <w:rFonts w:ascii="Arial" w:eastAsia="Arial" w:hAnsi="Arial" w:cs="Times New Roman"/>
          <w:color w:val="0000FF"/>
          <w:u w:val="single"/>
        </w:rPr>
        <w:fldChar w:fldCharType="separate"/>
      </w:r>
      <w:r w:rsidRPr="00EC00F9">
        <w:rPr>
          <w:rFonts w:ascii="Arial" w:eastAsia="Arial" w:hAnsi="Arial" w:cs="Times New Roman"/>
          <w:color w:val="0000FF"/>
          <w:u w:val="single"/>
        </w:rPr>
        <w:t xml:space="preserve">Accessibility </w:t>
      </w:r>
    </w:p>
    <w:p w14:paraId="6D5CEF20" w14:textId="77777777" w:rsidR="00EC00F9" w:rsidRPr="00EC00F9" w:rsidRDefault="00EC00F9" w:rsidP="00EA38BE">
      <w:pPr>
        <w:numPr>
          <w:ilvl w:val="0"/>
          <w:numId w:val="1"/>
        </w:numPr>
        <w:spacing w:before="120" w:after="120" w:line="276" w:lineRule="auto"/>
        <w:ind w:left="426"/>
        <w:contextualSpacing/>
        <w:jc w:val="both"/>
        <w:rPr>
          <w:rFonts w:ascii="Arial" w:eastAsia="Arial" w:hAnsi="Arial" w:cs="Times New Roman"/>
          <w:color w:val="0000FF"/>
          <w:u w:val="single"/>
        </w:rPr>
      </w:pPr>
      <w:r w:rsidRPr="00EC00F9">
        <w:rPr>
          <w:rFonts w:ascii="Arial" w:eastAsia="Arial" w:hAnsi="Arial" w:cs="Times New Roman"/>
          <w:color w:val="0000FF"/>
          <w:u w:val="single"/>
        </w:rPr>
        <w:fldChar w:fldCharType="end"/>
      </w:r>
      <w:r w:rsidRPr="00EC00F9">
        <w:rPr>
          <w:rFonts w:ascii="Arial" w:eastAsia="Arial" w:hAnsi="Arial" w:cs="Times New Roman"/>
          <w:color w:val="0000FF"/>
          <w:u w:val="single"/>
        </w:rPr>
        <w:fldChar w:fldCharType="begin"/>
      </w:r>
      <w:r w:rsidRPr="00EC00F9">
        <w:rPr>
          <w:rFonts w:ascii="Arial" w:eastAsia="Arial" w:hAnsi="Arial" w:cs="Times New Roman"/>
          <w:color w:val="0000FF"/>
          <w:u w:val="single"/>
        </w:rPr>
        <w:instrText xml:space="preserve"> HYPERLINK  \l "_Drainage" </w:instrText>
      </w:r>
      <w:r w:rsidRPr="00EC00F9">
        <w:rPr>
          <w:rFonts w:ascii="Arial" w:eastAsia="Arial" w:hAnsi="Arial" w:cs="Times New Roman"/>
          <w:color w:val="0000FF"/>
          <w:u w:val="single"/>
        </w:rPr>
        <w:fldChar w:fldCharType="separate"/>
      </w:r>
      <w:r w:rsidRPr="00EC00F9">
        <w:rPr>
          <w:rFonts w:ascii="Arial" w:eastAsia="Arial" w:hAnsi="Arial" w:cs="Times New Roman"/>
          <w:color w:val="0000FF"/>
          <w:u w:val="single"/>
        </w:rPr>
        <w:t>Drainage</w:t>
      </w:r>
    </w:p>
    <w:p w14:paraId="214E8CD9" w14:textId="77777777" w:rsidR="00EC00F9" w:rsidRPr="00EC00F9" w:rsidRDefault="00EC00F9" w:rsidP="00EA38BE">
      <w:pPr>
        <w:numPr>
          <w:ilvl w:val="0"/>
          <w:numId w:val="1"/>
        </w:numPr>
        <w:spacing w:before="120" w:after="120" w:line="276" w:lineRule="auto"/>
        <w:ind w:left="426"/>
        <w:contextualSpacing/>
        <w:jc w:val="both"/>
        <w:rPr>
          <w:rFonts w:ascii="Arial" w:eastAsia="Arial" w:hAnsi="Arial" w:cs="Times New Roman"/>
          <w:color w:val="0000FF"/>
          <w:u w:val="single"/>
        </w:rPr>
      </w:pPr>
      <w:r w:rsidRPr="00EC00F9">
        <w:rPr>
          <w:rFonts w:ascii="Arial" w:eastAsia="Arial" w:hAnsi="Arial" w:cs="Times New Roman"/>
          <w:color w:val="0000FF"/>
          <w:u w:val="single"/>
        </w:rPr>
        <w:fldChar w:fldCharType="end"/>
      </w:r>
      <w:r w:rsidRPr="00EC00F9">
        <w:rPr>
          <w:rFonts w:ascii="Arial" w:eastAsia="Arial" w:hAnsi="Arial" w:cs="Times New Roman"/>
          <w:color w:val="0000FF"/>
          <w:u w:val="single"/>
        </w:rPr>
        <w:fldChar w:fldCharType="begin"/>
      </w:r>
      <w:r w:rsidRPr="00EC00F9">
        <w:rPr>
          <w:rFonts w:ascii="Arial" w:eastAsia="Arial" w:hAnsi="Arial" w:cs="Times New Roman"/>
          <w:color w:val="0000FF"/>
          <w:u w:val="single"/>
        </w:rPr>
        <w:instrText xml:space="preserve"> HYPERLINK  \l "_Lighting" </w:instrText>
      </w:r>
      <w:r w:rsidRPr="00EC00F9">
        <w:rPr>
          <w:rFonts w:ascii="Arial" w:eastAsia="Arial" w:hAnsi="Arial" w:cs="Times New Roman"/>
          <w:color w:val="0000FF"/>
          <w:u w:val="single"/>
        </w:rPr>
        <w:fldChar w:fldCharType="separate"/>
      </w:r>
      <w:r w:rsidRPr="00EC00F9">
        <w:rPr>
          <w:rFonts w:ascii="Arial" w:eastAsia="Arial" w:hAnsi="Arial" w:cs="Times New Roman"/>
          <w:color w:val="0000FF"/>
          <w:u w:val="single"/>
        </w:rPr>
        <w:t>Lighting</w:t>
      </w:r>
    </w:p>
    <w:p w14:paraId="49FD5F70" w14:textId="733466C0" w:rsidR="00D4257D" w:rsidRDefault="00EC00F9" w:rsidP="00EA38BE">
      <w:pPr>
        <w:numPr>
          <w:ilvl w:val="0"/>
          <w:numId w:val="1"/>
        </w:numPr>
        <w:spacing w:before="120" w:after="120" w:line="276" w:lineRule="auto"/>
        <w:ind w:left="426" w:hanging="426"/>
        <w:contextualSpacing/>
        <w:jc w:val="both"/>
      </w:pPr>
      <w:r w:rsidRPr="00EC00F9">
        <w:rPr>
          <w:rFonts w:ascii="Arial" w:eastAsia="Arial" w:hAnsi="Arial" w:cs="Times New Roman"/>
          <w:color w:val="0000FF"/>
          <w:u w:val="single"/>
        </w:rPr>
        <w:fldChar w:fldCharType="end"/>
      </w:r>
      <w:hyperlink w:anchor="_Security" w:history="1">
        <w:r w:rsidRPr="00EC00F9">
          <w:rPr>
            <w:rFonts w:ascii="Arial" w:eastAsia="Arial" w:hAnsi="Arial" w:cs="Times New Roman"/>
            <w:color w:val="0000FF"/>
            <w:u w:val="single"/>
          </w:rPr>
          <w:t>Security</w:t>
        </w:r>
      </w:hyperlink>
    </w:p>
    <w:p w14:paraId="18432EF8" w14:textId="07627720" w:rsidR="00EC00F9" w:rsidRPr="00EC00F9" w:rsidRDefault="00EC00F9" w:rsidP="00EA38BE">
      <w:pPr>
        <w:numPr>
          <w:ilvl w:val="0"/>
          <w:numId w:val="1"/>
        </w:numPr>
        <w:spacing w:before="120" w:after="120" w:line="276" w:lineRule="auto"/>
        <w:ind w:left="426" w:hanging="426"/>
        <w:contextualSpacing/>
        <w:jc w:val="both"/>
        <w:rPr>
          <w:rFonts w:ascii="Arial" w:eastAsia="Arial" w:hAnsi="Arial" w:cs="Times New Roman"/>
          <w:color w:val="0000FF"/>
          <w:u w:val="single"/>
        </w:rPr>
      </w:pPr>
      <w:r w:rsidRPr="00EC00F9">
        <w:rPr>
          <w:rFonts w:ascii="Arial" w:eastAsia="Arial" w:hAnsi="Arial" w:cs="Times New Roman"/>
          <w:color w:val="0000FF"/>
          <w:u w:val="single"/>
        </w:rPr>
        <w:fldChar w:fldCharType="begin"/>
      </w:r>
      <w:r w:rsidRPr="00EC00F9">
        <w:rPr>
          <w:rFonts w:ascii="Arial" w:eastAsia="Arial" w:hAnsi="Arial" w:cs="Times New Roman"/>
          <w:color w:val="0000FF"/>
          <w:u w:val="single"/>
        </w:rPr>
        <w:instrText xml:space="preserve"> HYPERLINK  \l "_Weather" </w:instrText>
      </w:r>
      <w:r w:rsidRPr="00EC00F9">
        <w:rPr>
          <w:rFonts w:ascii="Arial" w:eastAsia="Arial" w:hAnsi="Arial" w:cs="Times New Roman"/>
          <w:color w:val="0000FF"/>
          <w:u w:val="single"/>
        </w:rPr>
        <w:fldChar w:fldCharType="separate"/>
      </w:r>
      <w:r w:rsidRPr="00EC00F9">
        <w:rPr>
          <w:rFonts w:ascii="Arial" w:eastAsia="Arial" w:hAnsi="Arial" w:cs="Times New Roman"/>
          <w:color w:val="0000FF"/>
          <w:u w:val="single"/>
        </w:rPr>
        <w:t>Weather</w:t>
      </w:r>
    </w:p>
    <w:p w14:paraId="646DAD6B" w14:textId="1AA107C0" w:rsidR="00EC00F9" w:rsidRPr="00EC00F9" w:rsidRDefault="00EC00F9" w:rsidP="00EA38BE">
      <w:pPr>
        <w:numPr>
          <w:ilvl w:val="0"/>
          <w:numId w:val="1"/>
        </w:numPr>
        <w:spacing w:before="120" w:after="120" w:line="276" w:lineRule="auto"/>
        <w:ind w:left="426" w:hanging="426"/>
        <w:contextualSpacing/>
        <w:jc w:val="both"/>
        <w:rPr>
          <w:rFonts w:ascii="Arial" w:eastAsia="Arial" w:hAnsi="Arial" w:cs="Times New Roman"/>
          <w:color w:val="0000FF"/>
          <w:u w:val="single"/>
        </w:rPr>
      </w:pPr>
      <w:r w:rsidRPr="00EC00F9">
        <w:rPr>
          <w:rFonts w:ascii="Arial" w:eastAsia="Arial" w:hAnsi="Arial" w:cs="Times New Roman"/>
          <w:color w:val="0000FF"/>
          <w:u w:val="single"/>
        </w:rPr>
        <w:fldChar w:fldCharType="end"/>
      </w:r>
      <w:r w:rsidRPr="00EC00F9">
        <w:rPr>
          <w:rFonts w:ascii="Arial" w:eastAsia="Arial" w:hAnsi="Arial" w:cs="Times New Roman"/>
          <w:color w:val="0000FF"/>
          <w:u w:val="single"/>
        </w:rPr>
        <w:fldChar w:fldCharType="begin"/>
      </w:r>
      <w:r w:rsidRPr="00EC00F9">
        <w:rPr>
          <w:rFonts w:ascii="Arial" w:eastAsia="Arial" w:hAnsi="Arial" w:cs="Times New Roman"/>
          <w:color w:val="0000FF"/>
          <w:u w:val="single"/>
        </w:rPr>
        <w:instrText>HYPERLINK  \l "_Invacuations_and_evacuations"</w:instrText>
      </w:r>
      <w:r w:rsidRPr="00EC00F9">
        <w:rPr>
          <w:rFonts w:ascii="Arial" w:eastAsia="Arial" w:hAnsi="Arial" w:cs="Times New Roman"/>
          <w:color w:val="0000FF"/>
          <w:u w:val="single"/>
        </w:rPr>
        <w:fldChar w:fldCharType="separate"/>
      </w:r>
      <w:r w:rsidR="00D93290" w:rsidRPr="00EC00F9">
        <w:rPr>
          <w:rFonts w:ascii="Arial" w:eastAsia="Arial" w:hAnsi="Arial" w:cs="Times New Roman"/>
          <w:color w:val="0000FF"/>
          <w:u w:val="single"/>
        </w:rPr>
        <w:t>Evacuations</w:t>
      </w:r>
      <w:r w:rsidRPr="00EC00F9">
        <w:rPr>
          <w:rFonts w:ascii="Arial" w:eastAsia="Arial" w:hAnsi="Arial" w:cs="Times New Roman"/>
          <w:color w:val="0000FF"/>
          <w:u w:val="single"/>
        </w:rPr>
        <w:t>, lockdowns and evacuations</w:t>
      </w:r>
    </w:p>
    <w:p w14:paraId="5EA2CD18" w14:textId="77777777" w:rsidR="00EC00F9" w:rsidRPr="00EC00F9" w:rsidRDefault="00EC00F9" w:rsidP="00EA38BE">
      <w:pPr>
        <w:numPr>
          <w:ilvl w:val="0"/>
          <w:numId w:val="1"/>
        </w:numPr>
        <w:spacing w:before="120" w:after="120" w:line="276" w:lineRule="auto"/>
        <w:ind w:left="426" w:hanging="426"/>
        <w:contextualSpacing/>
        <w:jc w:val="both"/>
        <w:rPr>
          <w:rFonts w:ascii="Arial" w:eastAsia="Arial" w:hAnsi="Arial" w:cs="Times New Roman"/>
          <w:color w:val="0000FF"/>
          <w:u w:val="single"/>
        </w:rPr>
      </w:pPr>
      <w:r w:rsidRPr="00EC00F9">
        <w:rPr>
          <w:rFonts w:ascii="Arial" w:eastAsia="Arial" w:hAnsi="Arial" w:cs="Times New Roman"/>
          <w:color w:val="0000FF"/>
          <w:u w:val="single"/>
        </w:rPr>
        <w:fldChar w:fldCharType="end"/>
      </w:r>
      <w:r w:rsidRPr="00EC00F9">
        <w:rPr>
          <w:rFonts w:ascii="Arial" w:eastAsia="Arial" w:hAnsi="Arial" w:cs="Times New Roman"/>
          <w:color w:val="0000FF"/>
          <w:u w:val="single"/>
        </w:rPr>
        <w:fldChar w:fldCharType="begin"/>
      </w:r>
      <w:r w:rsidRPr="00EC00F9">
        <w:rPr>
          <w:rFonts w:ascii="Arial" w:eastAsia="Arial" w:hAnsi="Arial" w:cs="Times New Roman"/>
          <w:color w:val="0000FF"/>
          <w:u w:val="single"/>
        </w:rPr>
        <w:instrText xml:space="preserve"> HYPERLINK  \l "_Suitability" </w:instrText>
      </w:r>
      <w:r w:rsidRPr="00EC00F9">
        <w:rPr>
          <w:rFonts w:ascii="Arial" w:eastAsia="Arial" w:hAnsi="Arial" w:cs="Times New Roman"/>
          <w:color w:val="0000FF"/>
          <w:u w:val="single"/>
        </w:rPr>
        <w:fldChar w:fldCharType="separate"/>
      </w:r>
      <w:r w:rsidRPr="00EC00F9">
        <w:rPr>
          <w:rFonts w:ascii="Arial" w:eastAsia="Arial" w:hAnsi="Arial" w:cs="Times New Roman"/>
          <w:color w:val="0000FF"/>
          <w:u w:val="single"/>
        </w:rPr>
        <w:t>Suitability</w:t>
      </w:r>
    </w:p>
    <w:p w14:paraId="26A2E8CA" w14:textId="77777777" w:rsidR="00EC00F9" w:rsidRPr="00EC00F9" w:rsidRDefault="00EC00F9" w:rsidP="00EA38BE">
      <w:pPr>
        <w:numPr>
          <w:ilvl w:val="0"/>
          <w:numId w:val="1"/>
        </w:numPr>
        <w:spacing w:before="120" w:after="120" w:line="276" w:lineRule="auto"/>
        <w:ind w:left="426" w:hanging="426"/>
        <w:contextualSpacing/>
        <w:jc w:val="both"/>
        <w:rPr>
          <w:rFonts w:ascii="Arial" w:eastAsia="Arial" w:hAnsi="Arial" w:cs="Times New Roman"/>
          <w:color w:val="0000FF"/>
          <w:u w:val="single"/>
        </w:rPr>
      </w:pPr>
      <w:r w:rsidRPr="00EC00F9">
        <w:rPr>
          <w:rFonts w:ascii="Arial" w:eastAsia="Arial" w:hAnsi="Arial" w:cs="Times New Roman"/>
          <w:color w:val="0000FF"/>
          <w:u w:val="single"/>
        </w:rPr>
        <w:fldChar w:fldCharType="end"/>
      </w:r>
      <w:r w:rsidRPr="00EC00F9">
        <w:rPr>
          <w:rFonts w:ascii="Arial" w:eastAsia="Arial" w:hAnsi="Arial" w:cs="Times New Roman"/>
          <w:color w:val="0000FF"/>
          <w:u w:val="single"/>
        </w:rPr>
        <w:fldChar w:fldCharType="begin"/>
      </w:r>
      <w:r w:rsidRPr="00EC00F9">
        <w:rPr>
          <w:rFonts w:ascii="Arial" w:eastAsia="Arial" w:hAnsi="Arial" w:cs="Times New Roman"/>
          <w:color w:val="0000FF"/>
          <w:u w:val="single"/>
        </w:rPr>
        <w:instrText xml:space="preserve"> HYPERLINK  \l "_Fire_safety" </w:instrText>
      </w:r>
      <w:r w:rsidRPr="00EC00F9">
        <w:rPr>
          <w:rFonts w:ascii="Arial" w:eastAsia="Arial" w:hAnsi="Arial" w:cs="Times New Roman"/>
          <w:color w:val="0000FF"/>
          <w:u w:val="single"/>
        </w:rPr>
        <w:fldChar w:fldCharType="separate"/>
      </w:r>
      <w:r w:rsidRPr="00EC00F9">
        <w:rPr>
          <w:rFonts w:ascii="Arial" w:eastAsia="Arial" w:hAnsi="Arial" w:cs="Times New Roman"/>
          <w:color w:val="0000FF"/>
          <w:u w:val="single"/>
        </w:rPr>
        <w:t>Fire safety</w:t>
      </w:r>
    </w:p>
    <w:p w14:paraId="52C94368" w14:textId="77777777" w:rsidR="00EC00F9" w:rsidRPr="00EC00F9" w:rsidRDefault="00EC00F9" w:rsidP="00EA38BE">
      <w:pPr>
        <w:numPr>
          <w:ilvl w:val="0"/>
          <w:numId w:val="1"/>
        </w:numPr>
        <w:spacing w:before="120" w:after="120" w:line="276" w:lineRule="auto"/>
        <w:ind w:left="426" w:hanging="426"/>
        <w:contextualSpacing/>
        <w:jc w:val="both"/>
        <w:rPr>
          <w:rFonts w:ascii="Arial" w:eastAsia="Arial" w:hAnsi="Arial" w:cs="Times New Roman"/>
          <w:color w:val="0000FF"/>
          <w:u w:val="single"/>
        </w:rPr>
      </w:pPr>
      <w:r w:rsidRPr="00EC00F9">
        <w:rPr>
          <w:rFonts w:ascii="Arial" w:eastAsia="Arial" w:hAnsi="Arial" w:cs="Times New Roman"/>
          <w:color w:val="0000FF"/>
          <w:u w:val="single"/>
        </w:rPr>
        <w:fldChar w:fldCharType="end"/>
      </w:r>
      <w:r w:rsidRPr="00EC00F9">
        <w:rPr>
          <w:rFonts w:ascii="Arial" w:eastAsia="Arial" w:hAnsi="Arial" w:cs="Times New Roman"/>
          <w:color w:val="0000FF"/>
          <w:u w:val="single"/>
        </w:rPr>
        <w:fldChar w:fldCharType="begin"/>
      </w:r>
      <w:r w:rsidRPr="00EC00F9">
        <w:rPr>
          <w:rFonts w:ascii="Arial" w:eastAsia="Arial" w:hAnsi="Arial" w:cs="Times New Roman"/>
          <w:color w:val="0000FF"/>
          <w:u w:val="single"/>
        </w:rPr>
        <w:instrText>HYPERLINK  \l "_Catering"</w:instrText>
      </w:r>
      <w:r w:rsidRPr="00EC00F9">
        <w:rPr>
          <w:rFonts w:ascii="Arial" w:eastAsia="Arial" w:hAnsi="Arial" w:cs="Times New Roman"/>
          <w:color w:val="0000FF"/>
          <w:u w:val="single"/>
        </w:rPr>
        <w:fldChar w:fldCharType="separate"/>
      </w:r>
      <w:r w:rsidRPr="00EC00F9">
        <w:rPr>
          <w:rFonts w:ascii="Arial" w:eastAsia="Arial" w:hAnsi="Arial" w:cs="Times New Roman"/>
          <w:color w:val="0000FF"/>
          <w:u w:val="single"/>
        </w:rPr>
        <w:t>Catering</w:t>
      </w:r>
    </w:p>
    <w:p w14:paraId="0E2BC533" w14:textId="77777777" w:rsidR="00EC00F9" w:rsidRPr="00EC00F9" w:rsidRDefault="00EC00F9" w:rsidP="00EA38BE">
      <w:pPr>
        <w:numPr>
          <w:ilvl w:val="0"/>
          <w:numId w:val="1"/>
        </w:numPr>
        <w:spacing w:before="120" w:after="120" w:line="276" w:lineRule="auto"/>
        <w:ind w:left="426" w:hanging="426"/>
        <w:contextualSpacing/>
        <w:jc w:val="both"/>
        <w:rPr>
          <w:rFonts w:ascii="Arial" w:eastAsia="Arial" w:hAnsi="Arial" w:cs="Times New Roman"/>
          <w:color w:val="0000FF"/>
          <w:u w:val="single"/>
        </w:rPr>
      </w:pPr>
      <w:r w:rsidRPr="00EC00F9">
        <w:rPr>
          <w:rFonts w:ascii="Arial" w:eastAsia="Arial" w:hAnsi="Arial" w:cs="Times New Roman"/>
          <w:color w:val="0000FF"/>
          <w:u w:val="single"/>
        </w:rPr>
        <w:fldChar w:fldCharType="end"/>
      </w:r>
      <w:r w:rsidRPr="00EC00F9">
        <w:rPr>
          <w:rFonts w:ascii="Arial" w:eastAsia="Arial" w:hAnsi="Arial" w:cs="Times New Roman"/>
          <w:color w:val="0000FF"/>
          <w:u w:val="single"/>
        </w:rPr>
        <w:fldChar w:fldCharType="begin"/>
      </w:r>
      <w:r w:rsidRPr="00EC00F9">
        <w:rPr>
          <w:rFonts w:ascii="Arial" w:eastAsia="Arial" w:hAnsi="Arial" w:cs="Times New Roman"/>
          <w:color w:val="0000FF"/>
          <w:u w:val="single"/>
        </w:rPr>
        <w:instrText xml:space="preserve"> HYPERLINK  \l "_Cleaning" </w:instrText>
      </w:r>
      <w:r w:rsidRPr="00EC00F9">
        <w:rPr>
          <w:rFonts w:ascii="Arial" w:eastAsia="Arial" w:hAnsi="Arial" w:cs="Times New Roman"/>
          <w:color w:val="0000FF"/>
          <w:u w:val="single"/>
        </w:rPr>
        <w:fldChar w:fldCharType="separate"/>
      </w:r>
      <w:r w:rsidRPr="00EC00F9">
        <w:rPr>
          <w:rFonts w:ascii="Arial" w:eastAsia="Arial" w:hAnsi="Arial" w:cs="Times New Roman"/>
          <w:color w:val="0000FF"/>
          <w:u w:val="single"/>
        </w:rPr>
        <w:t>Cleaning</w:t>
      </w:r>
    </w:p>
    <w:p w14:paraId="4038F5E4" w14:textId="77777777" w:rsidR="00EC00F9" w:rsidRPr="00EC00F9" w:rsidRDefault="00EC00F9" w:rsidP="00EA38BE">
      <w:pPr>
        <w:numPr>
          <w:ilvl w:val="0"/>
          <w:numId w:val="1"/>
        </w:numPr>
        <w:spacing w:before="120" w:after="120" w:line="276" w:lineRule="auto"/>
        <w:ind w:left="426" w:hanging="426"/>
        <w:contextualSpacing/>
        <w:jc w:val="both"/>
        <w:rPr>
          <w:rFonts w:ascii="Arial" w:eastAsia="Arial" w:hAnsi="Arial" w:cs="Times New Roman"/>
          <w:color w:val="0000FF"/>
          <w:u w:val="single"/>
        </w:rPr>
      </w:pPr>
      <w:r w:rsidRPr="00EC00F9">
        <w:rPr>
          <w:rFonts w:ascii="Arial" w:eastAsia="Arial" w:hAnsi="Arial" w:cs="Times New Roman"/>
          <w:color w:val="0000FF"/>
          <w:u w:val="single"/>
        </w:rPr>
        <w:fldChar w:fldCharType="end"/>
      </w:r>
      <w:r w:rsidRPr="00EC00F9">
        <w:rPr>
          <w:rFonts w:ascii="Arial" w:eastAsia="Arial" w:hAnsi="Arial" w:cs="Times New Roman"/>
          <w:color w:val="0000FF"/>
          <w:u w:val="single"/>
        </w:rPr>
        <w:fldChar w:fldCharType="begin"/>
      </w:r>
      <w:r w:rsidRPr="00EC00F9">
        <w:rPr>
          <w:rFonts w:ascii="Arial" w:eastAsia="Arial" w:hAnsi="Arial" w:cs="Times New Roman"/>
          <w:color w:val="0000FF"/>
          <w:u w:val="single"/>
        </w:rPr>
        <w:instrText xml:space="preserve"> HYPERLINK  \l "_Acoustics" </w:instrText>
      </w:r>
      <w:r w:rsidRPr="00EC00F9">
        <w:rPr>
          <w:rFonts w:ascii="Arial" w:eastAsia="Arial" w:hAnsi="Arial" w:cs="Times New Roman"/>
          <w:color w:val="0000FF"/>
          <w:u w:val="single"/>
        </w:rPr>
        <w:fldChar w:fldCharType="separate"/>
      </w:r>
      <w:r w:rsidRPr="00EC00F9">
        <w:rPr>
          <w:rFonts w:ascii="Arial" w:eastAsia="Arial" w:hAnsi="Arial" w:cs="Times New Roman"/>
          <w:color w:val="0000FF"/>
          <w:u w:val="single"/>
        </w:rPr>
        <w:t>Acoustics</w:t>
      </w:r>
    </w:p>
    <w:p w14:paraId="643E06CA" w14:textId="77777777" w:rsidR="00EC00F9" w:rsidRPr="00EC00F9" w:rsidRDefault="00EC00F9" w:rsidP="00EA38BE">
      <w:pPr>
        <w:numPr>
          <w:ilvl w:val="0"/>
          <w:numId w:val="1"/>
        </w:numPr>
        <w:spacing w:before="120" w:after="120" w:line="276" w:lineRule="auto"/>
        <w:ind w:left="426" w:hanging="426"/>
        <w:contextualSpacing/>
        <w:jc w:val="both"/>
        <w:rPr>
          <w:rFonts w:ascii="Arial" w:eastAsia="Arial" w:hAnsi="Arial" w:cs="Times New Roman"/>
          <w:color w:val="0000FF"/>
          <w:u w:val="single"/>
        </w:rPr>
      </w:pPr>
      <w:r w:rsidRPr="00EC00F9">
        <w:rPr>
          <w:rFonts w:ascii="Arial" w:eastAsia="Arial" w:hAnsi="Arial" w:cs="Times New Roman"/>
          <w:color w:val="0000FF"/>
          <w:u w:val="single"/>
        </w:rPr>
        <w:fldChar w:fldCharType="end"/>
      </w:r>
      <w:r w:rsidRPr="00EC00F9">
        <w:rPr>
          <w:rFonts w:ascii="Arial" w:eastAsia="Arial" w:hAnsi="Arial" w:cs="Times New Roman"/>
          <w:color w:val="0000FF"/>
          <w:u w:val="single"/>
        </w:rPr>
        <w:fldChar w:fldCharType="begin"/>
      </w:r>
      <w:r w:rsidRPr="00EC00F9">
        <w:rPr>
          <w:rFonts w:ascii="Arial" w:eastAsia="Arial" w:hAnsi="Arial" w:cs="Times New Roman"/>
          <w:color w:val="0000FF"/>
          <w:u w:val="single"/>
        </w:rPr>
        <w:instrText xml:space="preserve"> HYPERLINK  \l "_Maintenance" </w:instrText>
      </w:r>
      <w:r w:rsidRPr="00EC00F9">
        <w:rPr>
          <w:rFonts w:ascii="Arial" w:eastAsia="Arial" w:hAnsi="Arial" w:cs="Times New Roman"/>
          <w:color w:val="0000FF"/>
          <w:u w:val="single"/>
        </w:rPr>
        <w:fldChar w:fldCharType="separate"/>
      </w:r>
      <w:r w:rsidRPr="00EC00F9">
        <w:rPr>
          <w:rFonts w:ascii="Arial" w:eastAsia="Arial" w:hAnsi="Arial" w:cs="Times New Roman"/>
          <w:color w:val="0000FF"/>
          <w:u w:val="single"/>
        </w:rPr>
        <w:t>Maintenance</w:t>
      </w:r>
    </w:p>
    <w:p w14:paraId="3A9760DB" w14:textId="77777777" w:rsidR="00EC00F9" w:rsidRPr="00EC00F9" w:rsidRDefault="00EC00F9" w:rsidP="00EA38BE">
      <w:pPr>
        <w:numPr>
          <w:ilvl w:val="0"/>
          <w:numId w:val="1"/>
        </w:numPr>
        <w:spacing w:before="120" w:after="120" w:line="276" w:lineRule="auto"/>
        <w:ind w:left="426" w:hanging="426"/>
        <w:contextualSpacing/>
        <w:jc w:val="both"/>
        <w:rPr>
          <w:rFonts w:ascii="Arial" w:eastAsia="Arial" w:hAnsi="Arial" w:cs="Times New Roman"/>
          <w:color w:val="0000FF"/>
          <w:u w:val="single"/>
        </w:rPr>
      </w:pPr>
      <w:r w:rsidRPr="00EC00F9">
        <w:rPr>
          <w:rFonts w:ascii="Arial" w:eastAsia="Arial" w:hAnsi="Arial" w:cs="Times New Roman"/>
          <w:color w:val="0000FF"/>
          <w:u w:val="single"/>
        </w:rPr>
        <w:fldChar w:fldCharType="end"/>
      </w:r>
      <w:hyperlink w:anchor="_Furnishings" w:history="1">
        <w:r w:rsidRPr="00EC00F9">
          <w:rPr>
            <w:rFonts w:ascii="Arial" w:eastAsia="Arial" w:hAnsi="Arial" w:cs="Times New Roman"/>
            <w:color w:val="0000FF"/>
            <w:u w:val="single"/>
          </w:rPr>
          <w:t>Furnishings</w:t>
        </w:r>
      </w:hyperlink>
      <w:r w:rsidRPr="00EC00F9">
        <w:rPr>
          <w:rFonts w:ascii="Arial" w:eastAsia="Arial" w:hAnsi="Arial" w:cs="Times New Roman"/>
          <w:color w:val="0000FF"/>
          <w:u w:val="single"/>
        </w:rPr>
        <w:fldChar w:fldCharType="begin"/>
      </w:r>
      <w:r w:rsidRPr="00EC00F9">
        <w:rPr>
          <w:rFonts w:ascii="Arial" w:eastAsia="Arial" w:hAnsi="Arial" w:cs="Times New Roman"/>
          <w:color w:val="0000FF"/>
          <w:u w:val="single"/>
        </w:rPr>
        <w:instrText xml:space="preserve"> HYPERLINK  \l "_Playing_fields" </w:instrText>
      </w:r>
      <w:r w:rsidRPr="00EC00F9">
        <w:rPr>
          <w:rFonts w:ascii="Arial" w:eastAsia="Arial" w:hAnsi="Arial" w:cs="Times New Roman"/>
          <w:color w:val="0000FF"/>
          <w:u w:val="single"/>
        </w:rPr>
        <w:fldChar w:fldCharType="separate"/>
      </w:r>
    </w:p>
    <w:p w14:paraId="5C6B737E" w14:textId="77777777" w:rsidR="00EC00F9" w:rsidRPr="00EC00F9" w:rsidRDefault="00EC00F9" w:rsidP="00EA38BE">
      <w:pPr>
        <w:numPr>
          <w:ilvl w:val="0"/>
          <w:numId w:val="1"/>
        </w:numPr>
        <w:spacing w:before="120" w:after="120" w:line="276" w:lineRule="auto"/>
        <w:ind w:left="426" w:hanging="426"/>
        <w:contextualSpacing/>
        <w:jc w:val="both"/>
        <w:rPr>
          <w:rFonts w:ascii="Arial" w:eastAsia="Arial" w:hAnsi="Arial" w:cs="Times New Roman"/>
          <w:color w:val="0000FF"/>
          <w:u w:val="single"/>
        </w:rPr>
      </w:pPr>
      <w:r w:rsidRPr="00EC00F9">
        <w:rPr>
          <w:rFonts w:ascii="Arial" w:eastAsia="Arial" w:hAnsi="Arial" w:cs="Times New Roman"/>
          <w:color w:val="0000FF"/>
          <w:u w:val="single"/>
        </w:rPr>
        <w:fldChar w:fldCharType="end"/>
      </w:r>
      <w:r w:rsidRPr="00EC00F9">
        <w:rPr>
          <w:rFonts w:ascii="Arial" w:eastAsia="Arial" w:hAnsi="Arial" w:cs="Times New Roman"/>
          <w:color w:val="0000FF"/>
          <w:u w:val="single"/>
        </w:rPr>
        <w:fldChar w:fldCharType="begin"/>
      </w:r>
      <w:r w:rsidRPr="00EC00F9">
        <w:rPr>
          <w:rFonts w:ascii="Arial" w:eastAsia="Arial" w:hAnsi="Arial" w:cs="Times New Roman"/>
          <w:color w:val="0000FF"/>
          <w:u w:val="single"/>
        </w:rPr>
        <w:instrText xml:space="preserve"> HYPERLINK  \l "_Grounds" </w:instrText>
      </w:r>
      <w:r w:rsidRPr="00EC00F9">
        <w:rPr>
          <w:rFonts w:ascii="Arial" w:eastAsia="Arial" w:hAnsi="Arial" w:cs="Times New Roman"/>
          <w:color w:val="0000FF"/>
          <w:u w:val="single"/>
        </w:rPr>
        <w:fldChar w:fldCharType="separate"/>
      </w:r>
      <w:r w:rsidRPr="00EC00F9">
        <w:rPr>
          <w:rFonts w:ascii="Arial" w:eastAsia="Arial" w:hAnsi="Arial" w:cs="Times New Roman"/>
          <w:color w:val="0000FF"/>
          <w:u w:val="single"/>
        </w:rPr>
        <w:t>Grounds</w:t>
      </w:r>
    </w:p>
    <w:p w14:paraId="213AA2FC" w14:textId="77777777" w:rsidR="00EC00F9" w:rsidRPr="00EC00F9" w:rsidRDefault="00EC00F9" w:rsidP="00EA38BE">
      <w:pPr>
        <w:numPr>
          <w:ilvl w:val="0"/>
          <w:numId w:val="1"/>
        </w:numPr>
        <w:spacing w:before="120" w:after="120" w:line="276" w:lineRule="auto"/>
        <w:ind w:left="426" w:hanging="426"/>
        <w:contextualSpacing/>
        <w:jc w:val="both"/>
        <w:rPr>
          <w:rFonts w:ascii="Arial" w:eastAsia="Arial" w:hAnsi="Arial" w:cs="Times New Roman"/>
          <w:color w:val="0000FF"/>
          <w:u w:val="single"/>
        </w:rPr>
      </w:pPr>
      <w:r w:rsidRPr="00EC00F9">
        <w:rPr>
          <w:rFonts w:ascii="Arial" w:eastAsia="Arial" w:hAnsi="Arial" w:cs="Times New Roman"/>
          <w:color w:val="0000FF"/>
          <w:u w:val="single"/>
        </w:rPr>
        <w:fldChar w:fldCharType="end"/>
      </w:r>
      <w:hyperlink w:anchor="_[Updated]_Health_and" w:history="1">
        <w:r w:rsidRPr="00EC00F9">
          <w:rPr>
            <w:rFonts w:ascii="Arial" w:eastAsia="Arial" w:hAnsi="Arial" w:cs="Times New Roman"/>
            <w:color w:val="0000FF"/>
            <w:u w:val="single"/>
          </w:rPr>
          <w:t>Health and safety audit</w:t>
        </w:r>
      </w:hyperlink>
    </w:p>
    <w:p w14:paraId="618B5AD6" w14:textId="77777777" w:rsidR="00EC00F9" w:rsidRPr="00EC00F9" w:rsidRDefault="00D93290" w:rsidP="00EA38BE">
      <w:pPr>
        <w:numPr>
          <w:ilvl w:val="0"/>
          <w:numId w:val="1"/>
        </w:numPr>
        <w:spacing w:before="120" w:after="120" w:line="276" w:lineRule="auto"/>
        <w:ind w:left="426" w:hanging="426"/>
        <w:contextualSpacing/>
        <w:jc w:val="both"/>
        <w:rPr>
          <w:rFonts w:ascii="Arial" w:eastAsia="Arial" w:hAnsi="Arial" w:cs="Times New Roman"/>
          <w:color w:val="0000FF"/>
          <w:u w:val="single"/>
        </w:rPr>
      </w:pPr>
      <w:hyperlink w:anchor="_Electrical_testing_and" w:history="1">
        <w:r w:rsidR="00EC00F9" w:rsidRPr="00EC00F9">
          <w:rPr>
            <w:rFonts w:ascii="Arial" w:eastAsia="Arial" w:hAnsi="Arial" w:cs="Times New Roman"/>
            <w:color w:val="0000FF"/>
            <w:u w:val="single"/>
          </w:rPr>
          <w:t>Electrical testing and inspection</w:t>
        </w:r>
      </w:hyperlink>
    </w:p>
    <w:p w14:paraId="3A28B3E9" w14:textId="77777777" w:rsidR="00EC00F9" w:rsidRPr="00EC00F9" w:rsidRDefault="00D93290" w:rsidP="00EA38BE">
      <w:pPr>
        <w:numPr>
          <w:ilvl w:val="0"/>
          <w:numId w:val="1"/>
        </w:numPr>
        <w:spacing w:before="120" w:after="120" w:line="276" w:lineRule="auto"/>
        <w:ind w:left="426" w:hanging="426"/>
        <w:contextualSpacing/>
        <w:jc w:val="both"/>
        <w:rPr>
          <w:rFonts w:ascii="Arial" w:eastAsia="Arial" w:hAnsi="Arial" w:cs="Times New Roman"/>
          <w:color w:val="0000FF"/>
          <w:u w:val="single"/>
        </w:rPr>
      </w:pPr>
      <w:hyperlink w:anchor="_[New]_Other_equipment," w:history="1">
        <w:r w:rsidR="00EC00F9" w:rsidRPr="00EC00F9">
          <w:rPr>
            <w:rFonts w:ascii="Arial" w:eastAsia="Arial" w:hAnsi="Arial" w:cs="Times New Roman"/>
            <w:color w:val="0000FF"/>
            <w:u w:val="single"/>
          </w:rPr>
          <w:t>Other equipment, systems and storage</w:t>
        </w:r>
      </w:hyperlink>
    </w:p>
    <w:p w14:paraId="468AC843" w14:textId="77777777" w:rsidR="00EC00F9" w:rsidRPr="00EC00F9" w:rsidRDefault="00D93290" w:rsidP="00EA38BE">
      <w:pPr>
        <w:numPr>
          <w:ilvl w:val="0"/>
          <w:numId w:val="1"/>
        </w:numPr>
        <w:spacing w:before="120" w:after="120" w:line="276" w:lineRule="auto"/>
        <w:ind w:left="426" w:hanging="426"/>
        <w:contextualSpacing/>
        <w:jc w:val="both"/>
        <w:rPr>
          <w:rFonts w:ascii="Arial" w:eastAsia="Arial" w:hAnsi="Arial" w:cs="Times New Roman"/>
          <w:color w:val="0000FF"/>
          <w:u w:val="single"/>
        </w:rPr>
      </w:pPr>
      <w:hyperlink w:anchor="_Gas" w:history="1">
        <w:r w:rsidR="00EC00F9" w:rsidRPr="00EC00F9">
          <w:rPr>
            <w:rFonts w:ascii="Arial" w:eastAsia="Arial" w:hAnsi="Arial" w:cs="Times New Roman"/>
            <w:color w:val="0000FF"/>
            <w:u w:val="single"/>
          </w:rPr>
          <w:t>Gas</w:t>
        </w:r>
      </w:hyperlink>
    </w:p>
    <w:p w14:paraId="55318B47" w14:textId="77777777" w:rsidR="00EC00F9" w:rsidRPr="00EC00F9" w:rsidRDefault="00D93290" w:rsidP="00EA38BE">
      <w:pPr>
        <w:numPr>
          <w:ilvl w:val="0"/>
          <w:numId w:val="1"/>
        </w:numPr>
        <w:spacing w:after="200" w:line="276" w:lineRule="auto"/>
        <w:ind w:left="425" w:hanging="425"/>
        <w:jc w:val="both"/>
        <w:rPr>
          <w:rFonts w:ascii="Arial" w:eastAsia="Arial" w:hAnsi="Arial" w:cs="Arial"/>
          <w:sz w:val="32"/>
          <w:szCs w:val="32"/>
        </w:rPr>
      </w:pPr>
      <w:hyperlink w:anchor="monitoring" w:history="1">
        <w:r w:rsidR="00EC00F9" w:rsidRPr="00EC00F9">
          <w:rPr>
            <w:rFonts w:ascii="Arial" w:eastAsia="Arial" w:hAnsi="Arial" w:cs="Times New Roman"/>
            <w:color w:val="0000FF"/>
            <w:u w:val="single"/>
          </w:rPr>
          <w:t>Monitoring and review</w:t>
        </w:r>
      </w:hyperlink>
      <w:r w:rsidR="00EC00F9" w:rsidRPr="00EC00F9">
        <w:rPr>
          <w:rFonts w:ascii="Arial" w:eastAsia="Arial" w:hAnsi="Arial" w:cs="Arial"/>
          <w:sz w:val="32"/>
          <w:szCs w:val="32"/>
        </w:rPr>
        <w:br w:type="page"/>
      </w:r>
      <w:bookmarkStart w:id="0" w:name="_Statement_of_Intent"/>
      <w:bookmarkEnd w:id="0"/>
    </w:p>
    <w:p w14:paraId="68B913EF" w14:textId="77777777" w:rsidR="00EC00F9" w:rsidRPr="00EC00F9" w:rsidRDefault="00EC00F9" w:rsidP="00EC00F9">
      <w:pPr>
        <w:spacing w:before="200" w:after="200" w:line="276" w:lineRule="auto"/>
        <w:rPr>
          <w:rFonts w:ascii="Arial" w:eastAsia="Arial" w:hAnsi="Arial" w:cs="Times New Roman"/>
          <w:b/>
          <w:bCs/>
          <w:sz w:val="28"/>
          <w:szCs w:val="28"/>
        </w:rPr>
      </w:pPr>
      <w:bookmarkStart w:id="1" w:name="_Statement_of_intent_1"/>
      <w:bookmarkEnd w:id="1"/>
      <w:r w:rsidRPr="00EC00F9">
        <w:rPr>
          <w:rFonts w:ascii="Arial" w:eastAsia="Arial" w:hAnsi="Arial" w:cs="Times New Roman"/>
          <w:b/>
          <w:bCs/>
          <w:sz w:val="28"/>
          <w:szCs w:val="28"/>
        </w:rPr>
        <w:lastRenderedPageBreak/>
        <w:t>Statement of intent</w:t>
      </w:r>
    </w:p>
    <w:p w14:paraId="1F3E9C4E"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bCs/>
        </w:rPr>
        <w:t>The Levett School</w:t>
      </w:r>
      <w:r w:rsidRPr="00EC00F9">
        <w:rPr>
          <w:rFonts w:ascii="Arial" w:eastAsia="Arial" w:hAnsi="Arial" w:cs="Times New Roman"/>
        </w:rPr>
        <w:t xml:space="preserve"> has a duty to ensure that buildings under its control comply with the statutory and regulatory standards. </w:t>
      </w:r>
    </w:p>
    <w:p w14:paraId="3FFF2611"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The school will consider each building’s:</w:t>
      </w:r>
    </w:p>
    <w:p w14:paraId="3A6429D3" w14:textId="77777777" w:rsidR="00EC00F9" w:rsidRPr="00EC00F9" w:rsidRDefault="00EC00F9" w:rsidP="00EA38BE">
      <w:pPr>
        <w:numPr>
          <w:ilvl w:val="0"/>
          <w:numId w:val="8"/>
        </w:numPr>
        <w:spacing w:after="200" w:line="276" w:lineRule="auto"/>
        <w:contextualSpacing/>
        <w:jc w:val="both"/>
        <w:rPr>
          <w:rFonts w:ascii="Arial" w:eastAsia="Arial" w:hAnsi="Arial" w:cs="Times New Roman"/>
        </w:rPr>
      </w:pPr>
      <w:r w:rsidRPr="00EC00F9">
        <w:rPr>
          <w:rFonts w:ascii="Arial" w:eastAsia="Arial" w:hAnsi="Arial" w:cs="Times New Roman"/>
          <w:b/>
          <w:bCs/>
        </w:rPr>
        <w:t>Condition:</w:t>
      </w:r>
      <w:r w:rsidRPr="00EC00F9">
        <w:rPr>
          <w:rFonts w:ascii="Arial" w:eastAsia="Arial" w:hAnsi="Arial" w:cs="Times New Roman"/>
        </w:rPr>
        <w:t xml:space="preserve"> focussing on the physical state of the premises to ensure safe and continuous operations, as well as other issues involving building regulations and other non-education centric statutory requirements.</w:t>
      </w:r>
    </w:p>
    <w:p w14:paraId="2FA560B7" w14:textId="77777777" w:rsidR="00EC00F9" w:rsidRPr="00EC00F9" w:rsidRDefault="00EC00F9" w:rsidP="00EA38BE">
      <w:pPr>
        <w:numPr>
          <w:ilvl w:val="0"/>
          <w:numId w:val="8"/>
        </w:numPr>
        <w:spacing w:after="200" w:line="276" w:lineRule="auto"/>
        <w:contextualSpacing/>
        <w:jc w:val="both"/>
        <w:rPr>
          <w:rFonts w:ascii="Arial" w:eastAsia="Arial" w:hAnsi="Arial" w:cs="Times New Roman"/>
        </w:rPr>
      </w:pPr>
      <w:r w:rsidRPr="00EC00F9">
        <w:rPr>
          <w:rFonts w:ascii="Arial" w:eastAsia="Arial" w:hAnsi="Arial" w:cs="Times New Roman"/>
          <w:b/>
          <w:bCs/>
        </w:rPr>
        <w:t>Suitability:</w:t>
      </w:r>
      <w:r w:rsidRPr="00EC00F9">
        <w:rPr>
          <w:rFonts w:ascii="Arial" w:eastAsia="Arial" w:hAnsi="Arial" w:cs="Times New Roman"/>
        </w:rPr>
        <w:t xml:space="preserve"> focussing on the quality of the premises to meet curriculum or management needs and other issues impacting on the role of the school in raising educational standards. </w:t>
      </w:r>
    </w:p>
    <w:p w14:paraId="767C16E2" w14:textId="77777777" w:rsidR="00EC00F9" w:rsidRPr="00EC00F9" w:rsidRDefault="00EC00F9" w:rsidP="00EC00F9">
      <w:pPr>
        <w:spacing w:after="200" w:line="276" w:lineRule="auto"/>
        <w:jc w:val="both"/>
        <w:rPr>
          <w:rFonts w:ascii="Arial" w:eastAsia="Arial" w:hAnsi="Arial" w:cs="Times New Roman"/>
        </w:rPr>
      </w:pPr>
    </w:p>
    <w:p w14:paraId="1186C41B" w14:textId="77777777" w:rsidR="00EC00F9" w:rsidRPr="00EC00F9" w:rsidRDefault="00EC00F9" w:rsidP="00EC00F9">
      <w:pPr>
        <w:spacing w:after="200" w:line="276" w:lineRule="auto"/>
        <w:jc w:val="both"/>
        <w:rPr>
          <w:rFonts w:ascii="Arial" w:eastAsia="Arial" w:hAnsi="Arial" w:cs="Times New Roman"/>
        </w:rPr>
        <w:sectPr w:rsidR="00EC00F9" w:rsidRPr="00EC00F9" w:rsidSect="0035072D">
          <w:headerReference w:type="first" r:id="rId19"/>
          <w:pgSz w:w="11906" w:h="16838"/>
          <w:pgMar w:top="1440" w:right="1440" w:bottom="1440" w:left="1440" w:header="709" w:footer="709" w:gutter="0"/>
          <w:pgNumType w:start="0"/>
          <w:cols w:space="708"/>
          <w:docGrid w:linePitch="360"/>
        </w:sectPr>
      </w:pPr>
    </w:p>
    <w:p w14:paraId="7A1DF7C7" w14:textId="77777777" w:rsidR="00EC00F9" w:rsidRPr="00EC00F9" w:rsidRDefault="00EC00F9" w:rsidP="00EC00F9">
      <w:pPr>
        <w:spacing w:before="200" w:after="200" w:line="276" w:lineRule="auto"/>
        <w:ind w:left="567" w:hanging="567"/>
        <w:jc w:val="both"/>
        <w:outlineLvl w:val="0"/>
        <w:rPr>
          <w:rFonts w:ascii="Arial" w:eastAsia="Arial" w:hAnsi="Arial" w:cs="Arial"/>
          <w:b/>
          <w:sz w:val="28"/>
          <w:szCs w:val="32"/>
        </w:rPr>
      </w:pPr>
      <w:bookmarkStart w:id="2" w:name="_Legal_framework_1"/>
      <w:bookmarkStart w:id="3" w:name="_Roles_and_responsibilities"/>
      <w:bookmarkStart w:id="4" w:name="_Monitoring_and_review"/>
      <w:bookmarkEnd w:id="2"/>
      <w:bookmarkEnd w:id="3"/>
      <w:bookmarkEnd w:id="4"/>
      <w:r w:rsidRPr="00EC00F9">
        <w:rPr>
          <w:rFonts w:ascii="Arial" w:eastAsia="Arial" w:hAnsi="Arial" w:cs="Arial"/>
          <w:b/>
          <w:sz w:val="28"/>
          <w:szCs w:val="32"/>
        </w:rPr>
        <w:lastRenderedPageBreak/>
        <w:t>Legal framework</w:t>
      </w:r>
    </w:p>
    <w:p w14:paraId="6AB7816E" w14:textId="77777777" w:rsidR="00EC00F9" w:rsidRPr="00EC00F9" w:rsidRDefault="00EC00F9" w:rsidP="00EC00F9">
      <w:pPr>
        <w:spacing w:before="200" w:after="200" w:line="276" w:lineRule="auto"/>
        <w:jc w:val="both"/>
        <w:rPr>
          <w:rFonts w:ascii="Arial" w:eastAsia="Arial" w:hAnsi="Arial" w:cs="Times New Roman"/>
        </w:rPr>
      </w:pPr>
      <w:r w:rsidRPr="00EC00F9">
        <w:rPr>
          <w:rFonts w:ascii="Arial" w:eastAsia="Arial" w:hAnsi="Arial" w:cs="Times New Roman"/>
        </w:rPr>
        <w:t>This policy has due regard to all relevant legislation and guidance including, but not limited to, the following:</w:t>
      </w:r>
    </w:p>
    <w:p w14:paraId="1CED47C8" w14:textId="77777777" w:rsidR="00EC00F9" w:rsidRPr="00EC00F9" w:rsidRDefault="00EC00F9" w:rsidP="00EA38BE">
      <w:pPr>
        <w:numPr>
          <w:ilvl w:val="0"/>
          <w:numId w:val="9"/>
        </w:numPr>
        <w:spacing w:after="200" w:line="276" w:lineRule="auto"/>
        <w:contextualSpacing/>
        <w:jc w:val="both"/>
        <w:rPr>
          <w:rFonts w:ascii="Arial" w:eastAsia="Arial" w:hAnsi="Arial" w:cs="Times New Roman"/>
        </w:rPr>
      </w:pPr>
      <w:r w:rsidRPr="00EC00F9">
        <w:rPr>
          <w:rFonts w:ascii="Arial" w:eastAsia="Arial" w:hAnsi="Arial" w:cs="Times New Roman"/>
        </w:rPr>
        <w:t>Statutory Premises Management Documents</w:t>
      </w:r>
    </w:p>
    <w:p w14:paraId="55E78FEF" w14:textId="77777777" w:rsidR="00EC00F9" w:rsidRPr="00EC00F9" w:rsidRDefault="00EC00F9" w:rsidP="00EA38BE">
      <w:pPr>
        <w:numPr>
          <w:ilvl w:val="0"/>
          <w:numId w:val="9"/>
        </w:numPr>
        <w:spacing w:after="200" w:line="276" w:lineRule="auto"/>
        <w:contextualSpacing/>
        <w:jc w:val="both"/>
        <w:rPr>
          <w:rFonts w:ascii="Arial" w:eastAsia="Arial" w:hAnsi="Arial" w:cs="Times New Roman"/>
        </w:rPr>
      </w:pPr>
      <w:r w:rsidRPr="00EC00F9">
        <w:rPr>
          <w:rFonts w:ascii="Arial" w:eastAsia="Arial" w:hAnsi="Arial" w:cs="Times New Roman"/>
        </w:rPr>
        <w:t>Health and Safety at Work etc. Act 1974</w:t>
      </w:r>
    </w:p>
    <w:p w14:paraId="2F899A38" w14:textId="77777777" w:rsidR="00EC00F9" w:rsidRPr="00EC00F9" w:rsidRDefault="00EC00F9" w:rsidP="00EA38BE">
      <w:pPr>
        <w:numPr>
          <w:ilvl w:val="0"/>
          <w:numId w:val="9"/>
        </w:numPr>
        <w:spacing w:after="200" w:line="276" w:lineRule="auto"/>
        <w:contextualSpacing/>
        <w:jc w:val="both"/>
        <w:rPr>
          <w:rFonts w:ascii="Arial" w:eastAsia="Arial" w:hAnsi="Arial" w:cs="Times New Roman"/>
        </w:rPr>
      </w:pPr>
      <w:r w:rsidRPr="00EC00F9">
        <w:rPr>
          <w:rFonts w:ascii="Arial" w:eastAsia="Arial" w:hAnsi="Arial" w:cs="Times New Roman"/>
        </w:rPr>
        <w:t>School Standards and Framework Act 1998</w:t>
      </w:r>
    </w:p>
    <w:p w14:paraId="4CEE1A61" w14:textId="77777777" w:rsidR="00EC00F9" w:rsidRPr="00EC00F9" w:rsidRDefault="00EC00F9" w:rsidP="00EA38BE">
      <w:pPr>
        <w:numPr>
          <w:ilvl w:val="0"/>
          <w:numId w:val="9"/>
        </w:numPr>
        <w:spacing w:after="200" w:line="276" w:lineRule="auto"/>
        <w:contextualSpacing/>
        <w:jc w:val="both"/>
        <w:rPr>
          <w:rFonts w:ascii="Arial" w:eastAsia="Arial" w:hAnsi="Arial" w:cs="Times New Roman"/>
        </w:rPr>
      </w:pPr>
      <w:r w:rsidRPr="00EC00F9">
        <w:rPr>
          <w:rFonts w:ascii="Arial" w:eastAsia="Arial" w:hAnsi="Arial" w:cs="Times New Roman"/>
        </w:rPr>
        <w:t>The Lifting Operations and Lifting Equipment Regulations 1998 (LOLER)</w:t>
      </w:r>
    </w:p>
    <w:p w14:paraId="6576D261" w14:textId="77777777" w:rsidR="00EC00F9" w:rsidRPr="00EC00F9" w:rsidRDefault="00EC00F9" w:rsidP="00EA38BE">
      <w:pPr>
        <w:numPr>
          <w:ilvl w:val="0"/>
          <w:numId w:val="9"/>
        </w:numPr>
        <w:spacing w:after="200" w:line="276" w:lineRule="auto"/>
        <w:contextualSpacing/>
        <w:jc w:val="both"/>
        <w:rPr>
          <w:rFonts w:ascii="Arial" w:eastAsia="Arial" w:hAnsi="Arial" w:cs="Times New Roman"/>
        </w:rPr>
      </w:pPr>
      <w:r w:rsidRPr="00EC00F9">
        <w:rPr>
          <w:rFonts w:ascii="Arial" w:eastAsia="Arial" w:hAnsi="Arial" w:cs="Times New Roman"/>
        </w:rPr>
        <w:t>The Management of Health and Safety at Work Regulations 1999</w:t>
      </w:r>
    </w:p>
    <w:p w14:paraId="1A71B699" w14:textId="77777777" w:rsidR="00EC00F9" w:rsidRPr="00EC00F9" w:rsidRDefault="00EC00F9" w:rsidP="00EA38BE">
      <w:pPr>
        <w:numPr>
          <w:ilvl w:val="0"/>
          <w:numId w:val="9"/>
        </w:numPr>
        <w:spacing w:after="200" w:line="276" w:lineRule="auto"/>
        <w:contextualSpacing/>
        <w:jc w:val="both"/>
        <w:rPr>
          <w:rFonts w:ascii="Arial" w:eastAsia="Arial" w:hAnsi="Arial" w:cs="Times New Roman"/>
        </w:rPr>
      </w:pPr>
      <w:r w:rsidRPr="00EC00F9">
        <w:rPr>
          <w:rFonts w:ascii="Arial" w:eastAsia="Arial" w:hAnsi="Arial" w:cs="Times New Roman"/>
        </w:rPr>
        <w:t>The Education (School Premises) Regulations 1999</w:t>
      </w:r>
    </w:p>
    <w:p w14:paraId="1776B984" w14:textId="77777777" w:rsidR="00EC00F9" w:rsidRPr="00EC00F9" w:rsidRDefault="00EC00F9" w:rsidP="00EA38BE">
      <w:pPr>
        <w:numPr>
          <w:ilvl w:val="0"/>
          <w:numId w:val="9"/>
        </w:numPr>
        <w:spacing w:after="200" w:line="276" w:lineRule="auto"/>
        <w:contextualSpacing/>
        <w:jc w:val="both"/>
        <w:rPr>
          <w:rFonts w:ascii="Arial" w:eastAsia="Arial" w:hAnsi="Arial" w:cs="Times New Roman"/>
        </w:rPr>
      </w:pPr>
      <w:r w:rsidRPr="00EC00F9">
        <w:rPr>
          <w:rFonts w:ascii="Arial" w:eastAsia="Arial" w:hAnsi="Arial" w:cs="Times New Roman"/>
          <w:bCs/>
        </w:rPr>
        <w:t>Equality Act 2010</w:t>
      </w:r>
    </w:p>
    <w:p w14:paraId="40B7BDB1" w14:textId="77777777" w:rsidR="00EC00F9" w:rsidRPr="00EC00F9" w:rsidRDefault="00EC00F9" w:rsidP="00EA38BE">
      <w:pPr>
        <w:numPr>
          <w:ilvl w:val="0"/>
          <w:numId w:val="9"/>
        </w:numPr>
        <w:spacing w:after="200" w:line="276" w:lineRule="auto"/>
        <w:contextualSpacing/>
        <w:jc w:val="both"/>
        <w:rPr>
          <w:rFonts w:ascii="Arial" w:eastAsia="Arial" w:hAnsi="Arial" w:cs="Times New Roman"/>
        </w:rPr>
      </w:pPr>
      <w:r w:rsidRPr="00EC00F9">
        <w:rPr>
          <w:rFonts w:ascii="Arial" w:eastAsia="Arial" w:hAnsi="Arial" w:cs="Times New Roman"/>
        </w:rPr>
        <w:t>The Control of Asbestos Regulations 2012</w:t>
      </w:r>
    </w:p>
    <w:p w14:paraId="63F506BD" w14:textId="77777777" w:rsidR="00EC00F9" w:rsidRPr="00EC00F9" w:rsidRDefault="00EC00F9" w:rsidP="00EA38BE">
      <w:pPr>
        <w:numPr>
          <w:ilvl w:val="0"/>
          <w:numId w:val="9"/>
        </w:numPr>
        <w:spacing w:after="200" w:line="276" w:lineRule="auto"/>
        <w:contextualSpacing/>
        <w:jc w:val="both"/>
        <w:rPr>
          <w:rFonts w:ascii="Arial" w:eastAsia="Arial" w:hAnsi="Arial" w:cs="Times New Roman"/>
        </w:rPr>
      </w:pPr>
      <w:r w:rsidRPr="00EC00F9">
        <w:rPr>
          <w:rFonts w:ascii="Arial" w:eastAsia="Arial" w:hAnsi="Arial" w:cs="Times New Roman"/>
        </w:rPr>
        <w:t>The School Premises (England) Regulations 2012</w:t>
      </w:r>
    </w:p>
    <w:p w14:paraId="4A107FE3" w14:textId="77777777" w:rsidR="00EC00F9" w:rsidRPr="00EC00F9" w:rsidRDefault="00EC00F9" w:rsidP="00EA38BE">
      <w:pPr>
        <w:numPr>
          <w:ilvl w:val="0"/>
          <w:numId w:val="9"/>
        </w:numPr>
        <w:spacing w:after="200" w:line="276" w:lineRule="auto"/>
        <w:contextualSpacing/>
        <w:jc w:val="both"/>
        <w:rPr>
          <w:rFonts w:ascii="Arial" w:eastAsia="Arial" w:hAnsi="Arial" w:cs="Times New Roman"/>
        </w:rPr>
      </w:pPr>
      <w:r w:rsidRPr="00EC00F9">
        <w:rPr>
          <w:rFonts w:ascii="Arial" w:eastAsia="Arial" w:hAnsi="Arial" w:cs="Times New Roman"/>
        </w:rPr>
        <w:t xml:space="preserve">DfE (2015) ‘Advice on standards for school premises’ </w:t>
      </w:r>
    </w:p>
    <w:p w14:paraId="760711A3" w14:textId="77777777" w:rsidR="00EC00F9" w:rsidRPr="00EC00F9" w:rsidRDefault="00EC00F9" w:rsidP="00EA38BE">
      <w:pPr>
        <w:numPr>
          <w:ilvl w:val="0"/>
          <w:numId w:val="9"/>
        </w:numPr>
        <w:spacing w:after="200" w:line="276" w:lineRule="auto"/>
        <w:contextualSpacing/>
        <w:jc w:val="both"/>
        <w:rPr>
          <w:rFonts w:ascii="Arial" w:eastAsia="Arial" w:hAnsi="Arial" w:cs="Times New Roman"/>
        </w:rPr>
      </w:pPr>
      <w:r w:rsidRPr="00EC00F9">
        <w:rPr>
          <w:rFonts w:ascii="Arial" w:eastAsia="Arial" w:hAnsi="Arial" w:cs="Times New Roman"/>
        </w:rPr>
        <w:t>DfE (2023) ‘Site security guidance’</w:t>
      </w:r>
    </w:p>
    <w:p w14:paraId="083C82D2" w14:textId="77777777" w:rsidR="00EC00F9" w:rsidRPr="00EC00F9" w:rsidRDefault="00EC00F9" w:rsidP="00EA38BE">
      <w:pPr>
        <w:numPr>
          <w:ilvl w:val="0"/>
          <w:numId w:val="9"/>
        </w:numPr>
        <w:spacing w:after="200" w:line="276" w:lineRule="auto"/>
        <w:contextualSpacing/>
        <w:jc w:val="both"/>
        <w:rPr>
          <w:rFonts w:ascii="Arial" w:eastAsia="Arial" w:hAnsi="Arial" w:cs="Times New Roman"/>
        </w:rPr>
      </w:pPr>
      <w:r w:rsidRPr="00EC00F9">
        <w:rPr>
          <w:rFonts w:ascii="Arial" w:eastAsia="Arial" w:hAnsi="Arial" w:cs="Times New Roman"/>
        </w:rPr>
        <w:t>DfE (2023) ‘Managing asbestos in your school’</w:t>
      </w:r>
    </w:p>
    <w:p w14:paraId="14735549" w14:textId="77777777" w:rsidR="00EC00F9" w:rsidRPr="00EC00F9" w:rsidRDefault="00EC00F9" w:rsidP="00EA38BE">
      <w:pPr>
        <w:numPr>
          <w:ilvl w:val="0"/>
          <w:numId w:val="10"/>
        </w:numPr>
        <w:spacing w:after="200" w:line="276" w:lineRule="auto"/>
        <w:contextualSpacing/>
        <w:jc w:val="both"/>
        <w:rPr>
          <w:rFonts w:ascii="Arial" w:eastAsia="Arial" w:hAnsi="Arial" w:cs="Times New Roman"/>
        </w:rPr>
      </w:pPr>
      <w:r w:rsidRPr="00EC00F9">
        <w:rPr>
          <w:rFonts w:ascii="Arial" w:eastAsia="Arial" w:hAnsi="Arial" w:cs="Times New Roman"/>
        </w:rPr>
        <w:t>DfE (2022) ‘First aid in schools, early years and further education’</w:t>
      </w:r>
    </w:p>
    <w:p w14:paraId="279B7E54" w14:textId="77777777" w:rsidR="00EC00F9" w:rsidRPr="00EC00F9" w:rsidRDefault="00EC00F9" w:rsidP="00EA38BE">
      <w:pPr>
        <w:numPr>
          <w:ilvl w:val="0"/>
          <w:numId w:val="10"/>
        </w:numPr>
        <w:spacing w:after="200" w:line="276" w:lineRule="auto"/>
        <w:contextualSpacing/>
        <w:jc w:val="both"/>
        <w:rPr>
          <w:rFonts w:ascii="Arial" w:eastAsia="Arial" w:hAnsi="Arial" w:cs="Times New Roman"/>
        </w:rPr>
      </w:pPr>
      <w:r w:rsidRPr="00EC00F9">
        <w:rPr>
          <w:rFonts w:ascii="Arial" w:eastAsia="Arial" w:hAnsi="Arial" w:cs="Times New Roman"/>
        </w:rPr>
        <w:t xml:space="preserve">DfE (2022) ‘Health and safety: responsibilities and duties for schools’ </w:t>
      </w:r>
    </w:p>
    <w:p w14:paraId="134A27D2" w14:textId="77777777" w:rsidR="00EC00F9" w:rsidRPr="00EC00F9" w:rsidRDefault="00EC00F9" w:rsidP="00EA38BE">
      <w:pPr>
        <w:numPr>
          <w:ilvl w:val="0"/>
          <w:numId w:val="10"/>
        </w:numPr>
        <w:spacing w:after="200" w:line="276" w:lineRule="auto"/>
        <w:contextualSpacing/>
        <w:jc w:val="both"/>
        <w:rPr>
          <w:rFonts w:ascii="Arial" w:eastAsia="Arial" w:hAnsi="Arial" w:cs="Times New Roman"/>
        </w:rPr>
      </w:pPr>
      <w:r w:rsidRPr="00EC00F9">
        <w:rPr>
          <w:rFonts w:ascii="Arial" w:eastAsia="Arial" w:hAnsi="Arial" w:cs="Times New Roman"/>
        </w:rPr>
        <w:t>DfE (2023) ‘Good estate management for school (GEMs)’</w:t>
      </w:r>
    </w:p>
    <w:p w14:paraId="1EE66BD2" w14:textId="77777777" w:rsidR="00EC00F9" w:rsidRPr="00EC00F9" w:rsidRDefault="00EC00F9" w:rsidP="00EA38BE">
      <w:pPr>
        <w:numPr>
          <w:ilvl w:val="0"/>
          <w:numId w:val="10"/>
        </w:numPr>
        <w:spacing w:after="200" w:line="276" w:lineRule="auto"/>
        <w:contextualSpacing/>
        <w:jc w:val="both"/>
        <w:rPr>
          <w:rFonts w:ascii="Arial" w:eastAsia="Arial" w:hAnsi="Arial" w:cs="Times New Roman"/>
        </w:rPr>
      </w:pPr>
      <w:r w:rsidRPr="00EC00F9">
        <w:rPr>
          <w:rFonts w:ascii="Arial" w:eastAsia="Arial" w:hAnsi="Arial" w:cs="Times New Roman"/>
        </w:rPr>
        <w:t>DfE (2023) ‘Good estate management for schools: estate management competency framework</w:t>
      </w:r>
    </w:p>
    <w:p w14:paraId="08C32A8A" w14:textId="77777777" w:rsidR="00EC00F9" w:rsidRPr="00EC00F9" w:rsidRDefault="00EC00F9" w:rsidP="00EA38BE">
      <w:pPr>
        <w:numPr>
          <w:ilvl w:val="0"/>
          <w:numId w:val="10"/>
        </w:numPr>
        <w:spacing w:after="200" w:line="276" w:lineRule="auto"/>
        <w:contextualSpacing/>
        <w:jc w:val="both"/>
        <w:rPr>
          <w:rFonts w:ascii="Arial" w:eastAsia="Arial" w:hAnsi="Arial" w:cs="Times New Roman"/>
        </w:rPr>
      </w:pPr>
      <w:r w:rsidRPr="00EC00F9">
        <w:rPr>
          <w:rFonts w:ascii="Arial" w:eastAsia="Arial" w:hAnsi="Arial" w:cs="Times New Roman"/>
        </w:rPr>
        <w:t>DfE (2023) ‘Keeping children safe in education 2023’</w:t>
      </w:r>
    </w:p>
    <w:p w14:paraId="42439C0A" w14:textId="77777777" w:rsidR="00EC00F9" w:rsidRDefault="00EC00F9" w:rsidP="00EA38BE">
      <w:pPr>
        <w:numPr>
          <w:ilvl w:val="0"/>
          <w:numId w:val="10"/>
        </w:numPr>
        <w:spacing w:after="200" w:line="276" w:lineRule="auto"/>
        <w:contextualSpacing/>
        <w:jc w:val="both"/>
        <w:rPr>
          <w:rFonts w:ascii="Arial" w:eastAsia="Arial" w:hAnsi="Arial" w:cs="Times New Roman"/>
        </w:rPr>
      </w:pPr>
      <w:r w:rsidRPr="00EC00F9">
        <w:rPr>
          <w:rFonts w:ascii="Arial" w:eastAsia="Arial" w:hAnsi="Arial" w:cs="Times New Roman"/>
        </w:rPr>
        <w:t>DfE (2023 ‘Emergency planning and response for education, childcare, and children’s social care settings’</w:t>
      </w:r>
    </w:p>
    <w:p w14:paraId="0DD03D72" w14:textId="77777777" w:rsidR="00C51092" w:rsidRPr="00EC00F9" w:rsidRDefault="00C51092" w:rsidP="00C51092">
      <w:pPr>
        <w:spacing w:after="200" w:line="276" w:lineRule="auto"/>
        <w:ind w:left="720"/>
        <w:contextualSpacing/>
        <w:jc w:val="both"/>
        <w:rPr>
          <w:rFonts w:ascii="Arial" w:eastAsia="Arial" w:hAnsi="Arial" w:cs="Times New Roman"/>
        </w:rPr>
      </w:pPr>
    </w:p>
    <w:p w14:paraId="36C61668"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This policy operates in conjunction with the following school policies:</w:t>
      </w:r>
    </w:p>
    <w:p w14:paraId="68566766" w14:textId="77777777" w:rsidR="00EC00F9" w:rsidRPr="00EC00F9" w:rsidRDefault="00EC00F9" w:rsidP="00EA38BE">
      <w:pPr>
        <w:numPr>
          <w:ilvl w:val="0"/>
          <w:numId w:val="11"/>
        </w:numPr>
        <w:spacing w:after="200" w:line="276" w:lineRule="auto"/>
        <w:contextualSpacing/>
        <w:jc w:val="both"/>
        <w:rPr>
          <w:rFonts w:ascii="Arial" w:eastAsia="Arial" w:hAnsi="Arial" w:cs="Times New Roman"/>
        </w:rPr>
      </w:pPr>
      <w:r w:rsidRPr="00EC00F9">
        <w:rPr>
          <w:rFonts w:ascii="Arial" w:eastAsia="Arial" w:hAnsi="Arial" w:cs="Times New Roman"/>
        </w:rPr>
        <w:t>Asbestos Management Policy</w:t>
      </w:r>
    </w:p>
    <w:p w14:paraId="55C9A92B" w14:textId="77777777" w:rsidR="00EC00F9" w:rsidRPr="00EC00F9" w:rsidRDefault="00EC00F9" w:rsidP="00EA38BE">
      <w:pPr>
        <w:numPr>
          <w:ilvl w:val="0"/>
          <w:numId w:val="11"/>
        </w:numPr>
        <w:spacing w:after="200" w:line="276" w:lineRule="auto"/>
        <w:contextualSpacing/>
        <w:jc w:val="both"/>
        <w:rPr>
          <w:rFonts w:ascii="Arial" w:eastAsia="Arial" w:hAnsi="Arial" w:cs="Times New Roman"/>
        </w:rPr>
      </w:pPr>
      <w:r w:rsidRPr="00EC00F9">
        <w:rPr>
          <w:rFonts w:ascii="Arial" w:eastAsia="Arial" w:hAnsi="Arial" w:cs="Times New Roman"/>
        </w:rPr>
        <w:t>Asbestos Management Plan</w:t>
      </w:r>
    </w:p>
    <w:p w14:paraId="346BACCA" w14:textId="77777777" w:rsidR="00EC00F9" w:rsidRPr="00EC00F9" w:rsidRDefault="00EC00F9" w:rsidP="00EA38BE">
      <w:pPr>
        <w:numPr>
          <w:ilvl w:val="0"/>
          <w:numId w:val="11"/>
        </w:numPr>
        <w:spacing w:after="200" w:line="276" w:lineRule="auto"/>
        <w:contextualSpacing/>
        <w:jc w:val="both"/>
        <w:rPr>
          <w:rFonts w:ascii="Arial" w:eastAsia="Arial" w:hAnsi="Arial" w:cs="Times New Roman"/>
        </w:rPr>
      </w:pPr>
      <w:r w:rsidRPr="00EC00F9">
        <w:rPr>
          <w:rFonts w:ascii="Arial" w:eastAsia="Arial" w:hAnsi="Arial" w:cs="Times New Roman"/>
        </w:rPr>
        <w:t>Accessibility Policy</w:t>
      </w:r>
    </w:p>
    <w:p w14:paraId="21D096E1" w14:textId="77777777" w:rsidR="00EC00F9" w:rsidRPr="00EC00F9" w:rsidRDefault="00EC00F9" w:rsidP="00EA38BE">
      <w:pPr>
        <w:numPr>
          <w:ilvl w:val="0"/>
          <w:numId w:val="11"/>
        </w:numPr>
        <w:spacing w:after="200" w:line="276" w:lineRule="auto"/>
        <w:contextualSpacing/>
        <w:jc w:val="both"/>
        <w:rPr>
          <w:rFonts w:ascii="Arial" w:eastAsia="Arial" w:hAnsi="Arial" w:cs="Times New Roman"/>
        </w:rPr>
      </w:pPr>
      <w:r w:rsidRPr="00EC00F9">
        <w:rPr>
          <w:rFonts w:ascii="Arial" w:eastAsia="Arial" w:hAnsi="Arial" w:cs="Times New Roman"/>
        </w:rPr>
        <w:t>Accessibility Plan</w:t>
      </w:r>
    </w:p>
    <w:p w14:paraId="55CA83F8" w14:textId="77777777" w:rsidR="00EC00F9" w:rsidRPr="00EC00F9" w:rsidRDefault="00EC00F9" w:rsidP="00EA38BE">
      <w:pPr>
        <w:numPr>
          <w:ilvl w:val="0"/>
          <w:numId w:val="11"/>
        </w:numPr>
        <w:spacing w:after="200" w:line="276" w:lineRule="auto"/>
        <w:contextualSpacing/>
        <w:jc w:val="both"/>
        <w:rPr>
          <w:rFonts w:ascii="Arial" w:eastAsia="Arial" w:hAnsi="Arial" w:cs="Times New Roman"/>
        </w:rPr>
      </w:pPr>
      <w:r w:rsidRPr="00EC00F9">
        <w:rPr>
          <w:rFonts w:ascii="Arial" w:eastAsia="Arial" w:hAnsi="Arial" w:cs="Times New Roman"/>
        </w:rPr>
        <w:t>Invacuation, Lockdown and Evacuation Policy</w:t>
      </w:r>
    </w:p>
    <w:p w14:paraId="55359FF4" w14:textId="77777777" w:rsidR="00EC00F9" w:rsidRPr="00EC00F9" w:rsidRDefault="00EC00F9" w:rsidP="00EA38BE">
      <w:pPr>
        <w:numPr>
          <w:ilvl w:val="0"/>
          <w:numId w:val="11"/>
        </w:numPr>
        <w:spacing w:after="200" w:line="276" w:lineRule="auto"/>
        <w:contextualSpacing/>
        <w:jc w:val="both"/>
        <w:rPr>
          <w:rFonts w:ascii="Arial" w:eastAsia="Arial" w:hAnsi="Arial" w:cs="Times New Roman"/>
        </w:rPr>
      </w:pPr>
      <w:r w:rsidRPr="00EC00F9">
        <w:rPr>
          <w:rFonts w:ascii="Arial" w:eastAsia="Arial" w:hAnsi="Arial" w:cs="Times New Roman"/>
        </w:rPr>
        <w:t>Health and Safety Policy</w:t>
      </w:r>
    </w:p>
    <w:p w14:paraId="05462BD6" w14:textId="77777777" w:rsidR="00EC00F9" w:rsidRPr="00EC00F9" w:rsidRDefault="00EC00F9" w:rsidP="00EA38BE">
      <w:pPr>
        <w:numPr>
          <w:ilvl w:val="0"/>
          <w:numId w:val="11"/>
        </w:numPr>
        <w:spacing w:after="200" w:line="276" w:lineRule="auto"/>
        <w:contextualSpacing/>
        <w:jc w:val="both"/>
        <w:rPr>
          <w:rFonts w:ascii="Arial" w:eastAsia="Arial" w:hAnsi="Arial" w:cs="Times New Roman"/>
        </w:rPr>
      </w:pPr>
      <w:r w:rsidRPr="00EC00F9">
        <w:rPr>
          <w:rFonts w:ascii="Arial" w:eastAsia="Arial" w:hAnsi="Arial" w:cs="Times New Roman"/>
        </w:rPr>
        <w:t>Fire Safety Policy</w:t>
      </w:r>
    </w:p>
    <w:p w14:paraId="2539F7DB" w14:textId="77777777" w:rsidR="00EC00F9" w:rsidRDefault="00EC00F9" w:rsidP="00EA38BE">
      <w:pPr>
        <w:numPr>
          <w:ilvl w:val="0"/>
          <w:numId w:val="11"/>
        </w:numPr>
        <w:spacing w:after="200" w:line="276" w:lineRule="auto"/>
        <w:contextualSpacing/>
        <w:jc w:val="both"/>
        <w:rPr>
          <w:rFonts w:ascii="Arial" w:eastAsia="Arial" w:hAnsi="Arial" w:cs="Times New Roman"/>
        </w:rPr>
      </w:pPr>
      <w:r w:rsidRPr="00EC00F9">
        <w:rPr>
          <w:rFonts w:ascii="Arial" w:eastAsia="Arial" w:hAnsi="Arial" w:cs="Times New Roman"/>
        </w:rPr>
        <w:t xml:space="preserve">Legionella Health and Safety Policy </w:t>
      </w:r>
    </w:p>
    <w:p w14:paraId="2AD4B217" w14:textId="77777777" w:rsidR="00B83F67" w:rsidRPr="00EC00F9" w:rsidRDefault="00B83F67" w:rsidP="00B83F67">
      <w:pPr>
        <w:spacing w:after="200" w:line="276" w:lineRule="auto"/>
        <w:ind w:left="720"/>
        <w:contextualSpacing/>
        <w:jc w:val="both"/>
        <w:rPr>
          <w:rFonts w:ascii="Arial" w:eastAsia="Arial" w:hAnsi="Arial" w:cs="Times New Roman"/>
        </w:rPr>
      </w:pPr>
    </w:p>
    <w:p w14:paraId="3BE6529E" w14:textId="77777777" w:rsidR="00EC00F9" w:rsidRPr="00EC00F9" w:rsidRDefault="00EC00F9" w:rsidP="00EC00F9">
      <w:pPr>
        <w:spacing w:before="200" w:after="200" w:line="276" w:lineRule="auto"/>
        <w:ind w:left="567" w:hanging="567"/>
        <w:jc w:val="both"/>
        <w:outlineLvl w:val="0"/>
        <w:rPr>
          <w:rFonts w:ascii="Arial" w:eastAsia="Arial" w:hAnsi="Arial" w:cs="Arial"/>
          <w:b/>
          <w:sz w:val="28"/>
          <w:szCs w:val="32"/>
        </w:rPr>
      </w:pPr>
      <w:bookmarkStart w:id="5" w:name="_[Updated]_Roles_and"/>
      <w:bookmarkStart w:id="6" w:name="Subsection2"/>
      <w:bookmarkEnd w:id="5"/>
      <w:r w:rsidRPr="00EC00F9">
        <w:rPr>
          <w:rFonts w:ascii="Arial" w:eastAsia="Arial" w:hAnsi="Arial" w:cs="Arial"/>
          <w:b/>
          <w:sz w:val="28"/>
          <w:szCs w:val="32"/>
        </w:rPr>
        <w:t xml:space="preserve">Roles and responsibilities </w:t>
      </w:r>
    </w:p>
    <w:p w14:paraId="0DFC4ADF"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 xml:space="preserve">The </w:t>
      </w:r>
      <w:r w:rsidRPr="00EC00F9">
        <w:rPr>
          <w:rFonts w:ascii="Arial" w:eastAsia="Arial" w:hAnsi="Arial" w:cs="Times New Roman"/>
          <w:bCs/>
        </w:rPr>
        <w:t>Management Committee</w:t>
      </w:r>
      <w:r w:rsidRPr="00EC00F9">
        <w:rPr>
          <w:rFonts w:ascii="Arial" w:eastAsia="Arial" w:hAnsi="Arial" w:cs="Times New Roman"/>
        </w:rPr>
        <w:t xml:space="preserve"> and the headteacher are responsible for: </w:t>
      </w:r>
    </w:p>
    <w:p w14:paraId="22D10DD4" w14:textId="77777777" w:rsidR="00EC00F9" w:rsidRPr="00EC00F9" w:rsidRDefault="00EC00F9" w:rsidP="00EA38BE">
      <w:pPr>
        <w:numPr>
          <w:ilvl w:val="0"/>
          <w:numId w:val="12"/>
        </w:numPr>
        <w:spacing w:after="200" w:line="276" w:lineRule="auto"/>
        <w:contextualSpacing/>
        <w:jc w:val="both"/>
        <w:rPr>
          <w:rFonts w:ascii="Arial" w:eastAsia="Arial" w:hAnsi="Arial" w:cs="Times New Roman"/>
        </w:rPr>
      </w:pPr>
      <w:r w:rsidRPr="00EC00F9">
        <w:rPr>
          <w:rFonts w:ascii="Arial" w:eastAsia="Arial" w:hAnsi="Arial" w:cs="Times New Roman"/>
        </w:rPr>
        <w:t xml:space="preserve">The overall implementation of this policy. </w:t>
      </w:r>
    </w:p>
    <w:p w14:paraId="490C3610" w14:textId="77777777" w:rsidR="00EC00F9" w:rsidRPr="00EC00F9" w:rsidRDefault="00EC00F9" w:rsidP="00EA38BE">
      <w:pPr>
        <w:numPr>
          <w:ilvl w:val="0"/>
          <w:numId w:val="12"/>
        </w:numPr>
        <w:spacing w:after="200" w:line="276" w:lineRule="auto"/>
        <w:contextualSpacing/>
        <w:jc w:val="both"/>
        <w:rPr>
          <w:rFonts w:ascii="Arial" w:eastAsia="Arial" w:hAnsi="Arial" w:cs="Times New Roman"/>
        </w:rPr>
      </w:pPr>
      <w:r w:rsidRPr="00EC00F9">
        <w:rPr>
          <w:rFonts w:ascii="Arial" w:eastAsia="Arial" w:hAnsi="Arial" w:cs="Times New Roman"/>
        </w:rPr>
        <w:t xml:space="preserve">Taking a strategic approach to the management of the school’s land and buildings, in line with business planning objectives. </w:t>
      </w:r>
    </w:p>
    <w:p w14:paraId="7482D88E" w14:textId="77777777" w:rsidR="00EC00F9" w:rsidRPr="00EC00F9" w:rsidRDefault="00EC00F9" w:rsidP="00EA38BE">
      <w:pPr>
        <w:numPr>
          <w:ilvl w:val="0"/>
          <w:numId w:val="12"/>
        </w:numPr>
        <w:spacing w:after="200" w:line="276" w:lineRule="auto"/>
        <w:contextualSpacing/>
        <w:jc w:val="both"/>
        <w:rPr>
          <w:rFonts w:ascii="Arial" w:eastAsia="Arial" w:hAnsi="Arial" w:cs="Times New Roman"/>
        </w:rPr>
      </w:pPr>
      <w:r w:rsidRPr="00EC00F9">
        <w:rPr>
          <w:rFonts w:ascii="Arial" w:eastAsia="Arial" w:hAnsi="Arial" w:cs="Times New Roman"/>
        </w:rPr>
        <w:t>Having the right plans and documents in place to help create an environment that supports good teaching and learning.</w:t>
      </w:r>
    </w:p>
    <w:p w14:paraId="5ABAAA22" w14:textId="77777777" w:rsidR="00EC00F9" w:rsidRPr="00EC00F9" w:rsidRDefault="00EC00F9" w:rsidP="00EA38BE">
      <w:pPr>
        <w:numPr>
          <w:ilvl w:val="0"/>
          <w:numId w:val="12"/>
        </w:numPr>
        <w:spacing w:after="200" w:line="276" w:lineRule="auto"/>
        <w:contextualSpacing/>
        <w:jc w:val="both"/>
        <w:rPr>
          <w:rFonts w:ascii="Arial" w:eastAsia="Arial" w:hAnsi="Arial" w:cs="Times New Roman"/>
        </w:rPr>
      </w:pPr>
      <w:r w:rsidRPr="00EC00F9">
        <w:rPr>
          <w:rFonts w:ascii="Arial" w:eastAsia="Arial" w:hAnsi="Arial" w:cs="Times New Roman"/>
        </w:rPr>
        <w:lastRenderedPageBreak/>
        <w:t>Ensuring the school’s policies and procedures help to manage the estate effectively and efficiently.</w:t>
      </w:r>
    </w:p>
    <w:p w14:paraId="308D13BB" w14:textId="77777777" w:rsidR="00EC00F9" w:rsidRPr="00EC00F9" w:rsidRDefault="00EC00F9" w:rsidP="00EA38BE">
      <w:pPr>
        <w:numPr>
          <w:ilvl w:val="0"/>
          <w:numId w:val="12"/>
        </w:numPr>
        <w:spacing w:after="200" w:line="276" w:lineRule="auto"/>
        <w:contextualSpacing/>
        <w:jc w:val="both"/>
        <w:rPr>
          <w:rFonts w:ascii="Arial" w:eastAsia="Arial" w:hAnsi="Arial" w:cs="Times New Roman"/>
        </w:rPr>
      </w:pPr>
      <w:r w:rsidRPr="00EC00F9">
        <w:rPr>
          <w:rFonts w:ascii="Arial" w:eastAsia="Arial" w:hAnsi="Arial" w:cs="Times New Roman"/>
        </w:rPr>
        <w:t>Using the knowledge of the school estate to inform strategic planning and decision-making.</w:t>
      </w:r>
    </w:p>
    <w:p w14:paraId="2F3AA774" w14:textId="77777777" w:rsidR="00EC00F9" w:rsidRPr="00EC00F9" w:rsidRDefault="00EC00F9" w:rsidP="00EA38BE">
      <w:pPr>
        <w:numPr>
          <w:ilvl w:val="0"/>
          <w:numId w:val="12"/>
        </w:numPr>
        <w:spacing w:after="200" w:line="276" w:lineRule="auto"/>
        <w:contextualSpacing/>
        <w:jc w:val="both"/>
        <w:rPr>
          <w:rFonts w:ascii="Arial" w:eastAsia="Arial" w:hAnsi="Arial" w:cs="Times New Roman"/>
        </w:rPr>
      </w:pPr>
      <w:r w:rsidRPr="00EC00F9">
        <w:rPr>
          <w:rFonts w:ascii="Arial" w:eastAsia="Arial" w:hAnsi="Arial" w:cs="Times New Roman"/>
        </w:rPr>
        <w:t>Delivering effective performance management across the estate.</w:t>
      </w:r>
    </w:p>
    <w:p w14:paraId="7836E1A8" w14:textId="77777777" w:rsidR="00EC00F9" w:rsidRPr="00EC00F9" w:rsidRDefault="00EC00F9" w:rsidP="00EA38BE">
      <w:pPr>
        <w:numPr>
          <w:ilvl w:val="0"/>
          <w:numId w:val="12"/>
        </w:numPr>
        <w:spacing w:after="200" w:line="276" w:lineRule="auto"/>
        <w:contextualSpacing/>
        <w:jc w:val="both"/>
        <w:rPr>
          <w:rFonts w:ascii="Arial" w:eastAsia="Arial" w:hAnsi="Arial" w:cs="Times New Roman"/>
        </w:rPr>
      </w:pPr>
      <w:r w:rsidRPr="00EC00F9">
        <w:rPr>
          <w:rFonts w:ascii="Arial" w:eastAsia="Arial" w:hAnsi="Arial" w:cs="Times New Roman"/>
        </w:rPr>
        <w:t>Ensuring energy, water and other resources are used efficiently and waste is kept to a minimum.</w:t>
      </w:r>
    </w:p>
    <w:p w14:paraId="6C7BE609" w14:textId="77777777" w:rsidR="00EC00F9" w:rsidRPr="00EC00F9" w:rsidRDefault="00EC00F9" w:rsidP="00EA38BE">
      <w:pPr>
        <w:numPr>
          <w:ilvl w:val="0"/>
          <w:numId w:val="12"/>
        </w:numPr>
        <w:spacing w:after="200" w:line="276" w:lineRule="auto"/>
        <w:contextualSpacing/>
        <w:jc w:val="both"/>
        <w:rPr>
          <w:rFonts w:ascii="Arial" w:eastAsia="Arial" w:hAnsi="Arial" w:cs="Times New Roman"/>
        </w:rPr>
      </w:pPr>
      <w:r w:rsidRPr="00EC00F9">
        <w:rPr>
          <w:rFonts w:ascii="Arial" w:eastAsia="Arial" w:hAnsi="Arial" w:cs="Times New Roman"/>
        </w:rPr>
        <w:t>Ensuring the school estate is safe for all users.</w:t>
      </w:r>
    </w:p>
    <w:p w14:paraId="6834D8C9" w14:textId="77777777" w:rsidR="00EC00F9" w:rsidRPr="00EC00F9" w:rsidRDefault="00EC00F9" w:rsidP="00EA38BE">
      <w:pPr>
        <w:numPr>
          <w:ilvl w:val="0"/>
          <w:numId w:val="12"/>
        </w:numPr>
        <w:spacing w:after="200" w:line="276" w:lineRule="auto"/>
        <w:contextualSpacing/>
        <w:jc w:val="both"/>
        <w:rPr>
          <w:rFonts w:ascii="Arial" w:eastAsia="Arial" w:hAnsi="Arial" w:cs="Times New Roman"/>
        </w:rPr>
      </w:pPr>
      <w:r w:rsidRPr="00EC00F9">
        <w:rPr>
          <w:rFonts w:ascii="Arial" w:eastAsia="Arial" w:hAnsi="Arial" w:cs="Times New Roman"/>
        </w:rPr>
        <w:t>Ensuring that the condition of the school estate and supporting policies fully comply with relevant legislation and regulatory standards.</w:t>
      </w:r>
    </w:p>
    <w:p w14:paraId="4E6D780D" w14:textId="77777777" w:rsidR="00EC00F9" w:rsidRPr="00EC00F9" w:rsidRDefault="00EC00F9" w:rsidP="00EA38BE">
      <w:pPr>
        <w:numPr>
          <w:ilvl w:val="0"/>
          <w:numId w:val="12"/>
        </w:numPr>
        <w:spacing w:after="200" w:line="276" w:lineRule="auto"/>
        <w:contextualSpacing/>
        <w:jc w:val="both"/>
        <w:rPr>
          <w:rFonts w:ascii="Arial" w:eastAsia="Arial" w:hAnsi="Arial" w:cs="Times New Roman"/>
        </w:rPr>
      </w:pPr>
      <w:r w:rsidRPr="00EC00F9">
        <w:rPr>
          <w:rFonts w:ascii="Arial" w:eastAsia="Arial" w:hAnsi="Arial" w:cs="Times New Roman"/>
        </w:rPr>
        <w:t>Ensuring maintenance is effectively planned and prioritised, informed by accurate and up-to-data condition data and the needs of the school’s users.</w:t>
      </w:r>
    </w:p>
    <w:p w14:paraId="58A36D2D" w14:textId="77777777" w:rsidR="00EC00F9" w:rsidRPr="00EC00F9" w:rsidRDefault="00EC00F9" w:rsidP="00EA38BE">
      <w:pPr>
        <w:numPr>
          <w:ilvl w:val="0"/>
          <w:numId w:val="12"/>
        </w:numPr>
        <w:spacing w:after="200" w:line="276" w:lineRule="auto"/>
        <w:contextualSpacing/>
        <w:jc w:val="both"/>
        <w:rPr>
          <w:rFonts w:ascii="Arial" w:eastAsia="Arial" w:hAnsi="Arial" w:cs="Times New Roman"/>
        </w:rPr>
      </w:pPr>
      <w:r w:rsidRPr="00EC00F9">
        <w:rPr>
          <w:rFonts w:ascii="Arial" w:eastAsia="Arial" w:hAnsi="Arial" w:cs="Times New Roman"/>
        </w:rPr>
        <w:t>Ensuring all estate-related projects are clearly defined, follow approved processes, and use resources to best effect.</w:t>
      </w:r>
    </w:p>
    <w:p w14:paraId="10A04B1D" w14:textId="77777777" w:rsidR="00EC00F9" w:rsidRPr="00EC00F9" w:rsidRDefault="00EC00F9" w:rsidP="00EA38BE">
      <w:pPr>
        <w:numPr>
          <w:ilvl w:val="0"/>
          <w:numId w:val="12"/>
        </w:numPr>
        <w:spacing w:after="200" w:line="276" w:lineRule="auto"/>
        <w:contextualSpacing/>
        <w:jc w:val="both"/>
        <w:rPr>
          <w:rFonts w:ascii="Arial" w:eastAsia="Arial" w:hAnsi="Arial" w:cs="Times New Roman"/>
        </w:rPr>
      </w:pPr>
      <w:r w:rsidRPr="00EC00F9">
        <w:rPr>
          <w:rFonts w:ascii="Arial" w:eastAsia="Arial" w:hAnsi="Arial" w:cs="Times New Roman"/>
        </w:rPr>
        <w:t>Ensuring all estate-related projects deliver the desired outcomes.</w:t>
      </w:r>
    </w:p>
    <w:p w14:paraId="706E635C" w14:textId="77777777" w:rsidR="00EC00F9" w:rsidRPr="00EC00F9" w:rsidRDefault="00EC00F9" w:rsidP="00EA38BE">
      <w:pPr>
        <w:numPr>
          <w:ilvl w:val="0"/>
          <w:numId w:val="12"/>
        </w:numPr>
        <w:spacing w:after="200" w:line="276" w:lineRule="auto"/>
        <w:contextualSpacing/>
        <w:jc w:val="both"/>
        <w:rPr>
          <w:rFonts w:ascii="Arial" w:eastAsia="Arial" w:hAnsi="Arial" w:cs="Times New Roman"/>
        </w:rPr>
      </w:pPr>
      <w:r w:rsidRPr="00EC00F9">
        <w:rPr>
          <w:rFonts w:ascii="Arial" w:eastAsia="Arial" w:hAnsi="Arial" w:cs="Times New Roman"/>
        </w:rPr>
        <w:t xml:space="preserve">Ensuring asbestos is managed in line with the </w:t>
      </w:r>
      <w:r w:rsidRPr="00EC00F9">
        <w:rPr>
          <w:rFonts w:ascii="Arial" w:eastAsia="Arial" w:hAnsi="Arial" w:cs="Times New Roman"/>
          <w:bCs/>
        </w:rPr>
        <w:t>Asbestos Management Policy and Asbestos Management Plan</w:t>
      </w:r>
      <w:r w:rsidRPr="00EC00F9">
        <w:rPr>
          <w:rFonts w:ascii="Arial" w:eastAsia="Arial" w:hAnsi="Arial" w:cs="Times New Roman"/>
        </w:rPr>
        <w:t xml:space="preserve">. </w:t>
      </w:r>
    </w:p>
    <w:p w14:paraId="55E6B9BB" w14:textId="77777777" w:rsidR="00EC00F9" w:rsidRDefault="00EC00F9" w:rsidP="00EA38BE">
      <w:pPr>
        <w:numPr>
          <w:ilvl w:val="0"/>
          <w:numId w:val="12"/>
        </w:numPr>
        <w:spacing w:after="200" w:line="276" w:lineRule="auto"/>
        <w:contextualSpacing/>
        <w:jc w:val="both"/>
        <w:rPr>
          <w:rFonts w:ascii="Arial" w:eastAsia="Arial" w:hAnsi="Arial" w:cs="Times New Roman"/>
        </w:rPr>
      </w:pPr>
      <w:r w:rsidRPr="00EC00F9">
        <w:rPr>
          <w:rFonts w:ascii="Arial" w:eastAsia="Arial" w:hAnsi="Arial" w:cs="Times New Roman"/>
        </w:rPr>
        <w:t>Ensuring the school is accessible and suitable for pupils, staff and visitors with disabilities.</w:t>
      </w:r>
    </w:p>
    <w:p w14:paraId="41BBA6B0" w14:textId="77777777" w:rsidR="00B83F67" w:rsidRPr="00EC00F9" w:rsidRDefault="00B83F67" w:rsidP="00B83F67">
      <w:pPr>
        <w:spacing w:after="200" w:line="276" w:lineRule="auto"/>
        <w:ind w:left="720"/>
        <w:contextualSpacing/>
        <w:jc w:val="both"/>
        <w:rPr>
          <w:rFonts w:ascii="Arial" w:eastAsia="Arial" w:hAnsi="Arial" w:cs="Times New Roman"/>
        </w:rPr>
      </w:pPr>
    </w:p>
    <w:p w14:paraId="0F7017C6" w14:textId="77777777" w:rsidR="00EC00F9" w:rsidRPr="00EC00F9" w:rsidRDefault="00EC00F9" w:rsidP="00EC00F9">
      <w:pPr>
        <w:spacing w:after="200" w:line="276" w:lineRule="auto"/>
        <w:jc w:val="both"/>
        <w:rPr>
          <w:rFonts w:ascii="Arial" w:eastAsia="Arial" w:hAnsi="Arial" w:cs="Times New Roman"/>
          <w:bCs/>
        </w:rPr>
      </w:pPr>
      <w:r w:rsidRPr="00EC00F9">
        <w:rPr>
          <w:rFonts w:ascii="Arial" w:eastAsia="Arial" w:hAnsi="Arial" w:cs="Times New Roman"/>
        </w:rPr>
        <w:t xml:space="preserve">The </w:t>
      </w:r>
      <w:r w:rsidRPr="00EC00F9">
        <w:rPr>
          <w:rFonts w:ascii="Arial" w:eastAsia="Arial" w:hAnsi="Arial" w:cs="Times New Roman"/>
          <w:bCs/>
        </w:rPr>
        <w:t xml:space="preserve">headteacher is also responsible for: </w:t>
      </w:r>
    </w:p>
    <w:p w14:paraId="5A4CBC6D" w14:textId="77777777" w:rsidR="00EC00F9" w:rsidRPr="00EC00F9" w:rsidRDefault="00EC00F9" w:rsidP="00EA38BE">
      <w:pPr>
        <w:numPr>
          <w:ilvl w:val="0"/>
          <w:numId w:val="15"/>
        </w:numPr>
        <w:spacing w:after="200" w:line="276" w:lineRule="auto"/>
        <w:contextualSpacing/>
        <w:jc w:val="both"/>
        <w:rPr>
          <w:rFonts w:ascii="Arial" w:eastAsia="Arial" w:hAnsi="Arial" w:cs="Times New Roman"/>
        </w:rPr>
      </w:pPr>
      <w:r w:rsidRPr="00EC00F9">
        <w:rPr>
          <w:rFonts w:ascii="Arial" w:eastAsia="Arial" w:hAnsi="Arial" w:cs="Times New Roman"/>
        </w:rPr>
        <w:t xml:space="preserve">Reporting any issues with the premises to the site manager, SBM and Management Committee as appropriate. </w:t>
      </w:r>
    </w:p>
    <w:p w14:paraId="4CE595F6" w14:textId="77777777" w:rsidR="00EC00F9" w:rsidRPr="00EC00F9" w:rsidRDefault="00EC00F9" w:rsidP="00EA38BE">
      <w:pPr>
        <w:numPr>
          <w:ilvl w:val="0"/>
          <w:numId w:val="15"/>
        </w:numPr>
        <w:spacing w:after="200" w:line="276" w:lineRule="auto"/>
        <w:contextualSpacing/>
        <w:jc w:val="both"/>
        <w:rPr>
          <w:rFonts w:ascii="Arial" w:eastAsia="Arial" w:hAnsi="Arial" w:cs="Times New Roman"/>
        </w:rPr>
      </w:pPr>
      <w:r w:rsidRPr="00EC00F9">
        <w:rPr>
          <w:rFonts w:ascii="Arial" w:eastAsia="Arial" w:hAnsi="Arial" w:cs="Times New Roman"/>
        </w:rPr>
        <w:t xml:space="preserve">Reviewing this policy in liaison with the site manager. </w:t>
      </w:r>
    </w:p>
    <w:p w14:paraId="1EB6DB95" w14:textId="77777777" w:rsidR="00EC00F9" w:rsidRDefault="00EC00F9" w:rsidP="00EA38BE">
      <w:pPr>
        <w:numPr>
          <w:ilvl w:val="0"/>
          <w:numId w:val="15"/>
        </w:numPr>
        <w:spacing w:after="200" w:line="276" w:lineRule="auto"/>
        <w:contextualSpacing/>
        <w:jc w:val="both"/>
        <w:rPr>
          <w:rFonts w:ascii="Arial" w:eastAsia="Arial" w:hAnsi="Arial" w:cs="Times New Roman"/>
        </w:rPr>
      </w:pPr>
      <w:r w:rsidRPr="00EC00F9">
        <w:rPr>
          <w:rFonts w:ascii="Arial" w:eastAsia="Arial" w:hAnsi="Arial" w:cs="Times New Roman"/>
        </w:rPr>
        <w:t xml:space="preserve">Ensuring any potential risks are identified, formally recorded, assessed and managed – this should include taking appropriate preventative and protective measures. </w:t>
      </w:r>
    </w:p>
    <w:p w14:paraId="4A1456DA" w14:textId="77777777" w:rsidR="00B83F67" w:rsidRPr="00EC00F9" w:rsidRDefault="00B83F67" w:rsidP="00B83F67">
      <w:pPr>
        <w:spacing w:after="200" w:line="276" w:lineRule="auto"/>
        <w:ind w:left="720"/>
        <w:contextualSpacing/>
        <w:jc w:val="both"/>
        <w:rPr>
          <w:rFonts w:ascii="Arial" w:eastAsia="Arial" w:hAnsi="Arial" w:cs="Times New Roman"/>
        </w:rPr>
      </w:pPr>
    </w:p>
    <w:p w14:paraId="2BEF0C92" w14:textId="4FAE1BF1" w:rsidR="00EC00F9" w:rsidRPr="00EC00F9" w:rsidRDefault="00EC00F9" w:rsidP="00223FFA">
      <w:pPr>
        <w:spacing w:after="200" w:line="276" w:lineRule="auto"/>
        <w:jc w:val="both"/>
        <w:rPr>
          <w:rFonts w:ascii="Arial" w:eastAsia="Arial" w:hAnsi="Arial" w:cs="Times New Roman"/>
        </w:rPr>
      </w:pPr>
      <w:r w:rsidRPr="00EC00F9">
        <w:rPr>
          <w:rFonts w:ascii="Arial" w:eastAsia="Arial" w:hAnsi="Arial" w:cs="Times New Roman"/>
        </w:rPr>
        <w:t xml:space="preserve">The </w:t>
      </w:r>
      <w:r w:rsidRPr="00EC00F9">
        <w:rPr>
          <w:rFonts w:ascii="Arial" w:eastAsia="Arial" w:hAnsi="Arial" w:cs="Times New Roman"/>
          <w:bCs/>
        </w:rPr>
        <w:t xml:space="preserve">SBM </w:t>
      </w:r>
      <w:r w:rsidRPr="00EC00F9">
        <w:rPr>
          <w:rFonts w:ascii="Arial" w:eastAsia="Arial" w:hAnsi="Arial" w:cs="Times New Roman"/>
        </w:rPr>
        <w:t xml:space="preserve">is responsible for: </w:t>
      </w:r>
    </w:p>
    <w:p w14:paraId="0CC1F5C3" w14:textId="77777777" w:rsidR="00EC00F9" w:rsidRPr="00EC00F9" w:rsidRDefault="00EC00F9" w:rsidP="00EA38BE">
      <w:pPr>
        <w:numPr>
          <w:ilvl w:val="0"/>
          <w:numId w:val="13"/>
        </w:numPr>
        <w:spacing w:after="200" w:line="276" w:lineRule="auto"/>
        <w:contextualSpacing/>
        <w:jc w:val="both"/>
        <w:rPr>
          <w:rFonts w:ascii="Arial" w:eastAsia="Arial" w:hAnsi="Arial" w:cs="Times New Roman"/>
        </w:rPr>
      </w:pPr>
      <w:r w:rsidRPr="00EC00F9">
        <w:rPr>
          <w:rFonts w:ascii="Arial" w:eastAsia="Arial" w:hAnsi="Arial" w:cs="Times New Roman"/>
        </w:rPr>
        <w:t>Identifying and addressing training needs of operative staff.</w:t>
      </w:r>
    </w:p>
    <w:p w14:paraId="07FE0093" w14:textId="77777777" w:rsidR="00EC00F9" w:rsidRPr="00EC00F9" w:rsidRDefault="00EC00F9" w:rsidP="00EA38BE">
      <w:pPr>
        <w:numPr>
          <w:ilvl w:val="0"/>
          <w:numId w:val="13"/>
        </w:numPr>
        <w:spacing w:after="200" w:line="276" w:lineRule="auto"/>
        <w:contextualSpacing/>
        <w:jc w:val="both"/>
        <w:rPr>
          <w:rFonts w:ascii="Arial" w:eastAsia="Arial" w:hAnsi="Arial" w:cs="Times New Roman"/>
        </w:rPr>
      </w:pPr>
      <w:r w:rsidRPr="00EC00F9">
        <w:rPr>
          <w:rFonts w:ascii="Arial" w:eastAsia="Arial" w:hAnsi="Arial" w:cs="Times New Roman"/>
        </w:rPr>
        <w:t>Ensuring operational working practices are actively and consistently applied across the estate that reflect the school’s strategic approach.</w:t>
      </w:r>
    </w:p>
    <w:p w14:paraId="3668CCDD" w14:textId="77777777" w:rsidR="00EC00F9" w:rsidRPr="00EC00F9" w:rsidRDefault="00EC00F9" w:rsidP="00EA38BE">
      <w:pPr>
        <w:numPr>
          <w:ilvl w:val="0"/>
          <w:numId w:val="13"/>
        </w:numPr>
        <w:spacing w:after="200" w:line="276" w:lineRule="auto"/>
        <w:contextualSpacing/>
        <w:jc w:val="both"/>
        <w:rPr>
          <w:rFonts w:ascii="Arial" w:eastAsia="Arial" w:hAnsi="Arial" w:cs="Times New Roman"/>
        </w:rPr>
      </w:pPr>
      <w:r w:rsidRPr="00EC00F9">
        <w:rPr>
          <w:rFonts w:ascii="Arial" w:eastAsia="Arial" w:hAnsi="Arial" w:cs="Times New Roman"/>
        </w:rPr>
        <w:t>Monitoring, collecting and assisting in producing information for reporting to senior leadership and Management Committee.</w:t>
      </w:r>
    </w:p>
    <w:p w14:paraId="6D87FC5F" w14:textId="77777777" w:rsidR="00EC00F9" w:rsidRPr="00EC00F9" w:rsidRDefault="00EC00F9" w:rsidP="00EA38BE">
      <w:pPr>
        <w:numPr>
          <w:ilvl w:val="0"/>
          <w:numId w:val="13"/>
        </w:numPr>
        <w:spacing w:after="200" w:line="276" w:lineRule="auto"/>
        <w:contextualSpacing/>
        <w:jc w:val="both"/>
        <w:rPr>
          <w:rFonts w:ascii="Arial" w:eastAsia="Arial" w:hAnsi="Arial" w:cs="Times New Roman"/>
        </w:rPr>
      </w:pPr>
      <w:r w:rsidRPr="00EC00F9">
        <w:rPr>
          <w:rFonts w:ascii="Arial" w:eastAsia="Arial" w:hAnsi="Arial" w:cs="Times New Roman"/>
        </w:rPr>
        <w:t>Escalating staff and wider stakeholder complaints to senior leadership.</w:t>
      </w:r>
    </w:p>
    <w:p w14:paraId="14E9AA4C" w14:textId="77777777" w:rsidR="00EC00F9" w:rsidRPr="00EC00F9" w:rsidRDefault="00EC00F9" w:rsidP="00EA38BE">
      <w:pPr>
        <w:numPr>
          <w:ilvl w:val="0"/>
          <w:numId w:val="13"/>
        </w:numPr>
        <w:spacing w:after="200" w:line="276" w:lineRule="auto"/>
        <w:contextualSpacing/>
        <w:jc w:val="both"/>
        <w:rPr>
          <w:rFonts w:ascii="Arial" w:eastAsia="Arial" w:hAnsi="Arial" w:cs="Times New Roman"/>
        </w:rPr>
      </w:pPr>
      <w:r w:rsidRPr="00EC00F9">
        <w:rPr>
          <w:rFonts w:ascii="Arial" w:eastAsia="Arial" w:hAnsi="Arial" w:cs="Times New Roman"/>
        </w:rPr>
        <w:t>Ensuring operative staff carry out their activities in accordance with organisational estate-related policies and procedures.</w:t>
      </w:r>
    </w:p>
    <w:p w14:paraId="6336DABB" w14:textId="77777777" w:rsidR="00EC00F9" w:rsidRPr="00EC00F9" w:rsidRDefault="00EC00F9" w:rsidP="00EA38BE">
      <w:pPr>
        <w:numPr>
          <w:ilvl w:val="0"/>
          <w:numId w:val="13"/>
        </w:numPr>
        <w:spacing w:after="200" w:line="276" w:lineRule="auto"/>
        <w:contextualSpacing/>
        <w:jc w:val="both"/>
        <w:rPr>
          <w:rFonts w:ascii="Arial" w:eastAsia="Arial" w:hAnsi="Arial" w:cs="Times New Roman"/>
        </w:rPr>
      </w:pPr>
      <w:r w:rsidRPr="00EC00F9">
        <w:rPr>
          <w:rFonts w:ascii="Arial" w:eastAsia="Arial" w:hAnsi="Arial" w:cs="Times New Roman"/>
        </w:rPr>
        <w:t>Acts promptly to deal with estate issues and condition risks.</w:t>
      </w:r>
    </w:p>
    <w:p w14:paraId="4A722FD2" w14:textId="77777777" w:rsidR="00EC00F9" w:rsidRPr="00EC00F9" w:rsidRDefault="00EC00F9" w:rsidP="00EA38BE">
      <w:pPr>
        <w:numPr>
          <w:ilvl w:val="0"/>
          <w:numId w:val="13"/>
        </w:numPr>
        <w:spacing w:after="200" w:line="276" w:lineRule="auto"/>
        <w:contextualSpacing/>
        <w:jc w:val="both"/>
        <w:rPr>
          <w:rFonts w:ascii="Arial" w:eastAsia="Arial" w:hAnsi="Arial" w:cs="Times New Roman"/>
        </w:rPr>
      </w:pPr>
      <w:r w:rsidRPr="00EC00F9">
        <w:rPr>
          <w:rFonts w:ascii="Arial" w:eastAsia="Arial" w:hAnsi="Arial" w:cs="Times New Roman"/>
        </w:rPr>
        <w:t>Making sure work is approved and signed off in line with set processes and procedures as necessary.</w:t>
      </w:r>
    </w:p>
    <w:p w14:paraId="19A156BF" w14:textId="77777777" w:rsidR="00EC00F9" w:rsidRPr="00EC00F9" w:rsidRDefault="00EC00F9" w:rsidP="00EA38BE">
      <w:pPr>
        <w:numPr>
          <w:ilvl w:val="0"/>
          <w:numId w:val="13"/>
        </w:numPr>
        <w:spacing w:after="200" w:line="276" w:lineRule="auto"/>
        <w:contextualSpacing/>
        <w:jc w:val="both"/>
        <w:rPr>
          <w:rFonts w:ascii="Arial" w:eastAsia="Arial" w:hAnsi="Arial" w:cs="Times New Roman"/>
        </w:rPr>
      </w:pPr>
      <w:r w:rsidRPr="00EC00F9">
        <w:rPr>
          <w:rFonts w:ascii="Arial" w:eastAsia="Arial" w:hAnsi="Arial" w:cs="Times New Roman"/>
        </w:rPr>
        <w:t>Helping to keep track of spending across the estate in line with available budgets.</w:t>
      </w:r>
    </w:p>
    <w:p w14:paraId="5D898D7D" w14:textId="77777777" w:rsidR="00EC00F9" w:rsidRPr="00EC00F9" w:rsidRDefault="00EC00F9" w:rsidP="00EA38BE">
      <w:pPr>
        <w:numPr>
          <w:ilvl w:val="0"/>
          <w:numId w:val="13"/>
        </w:numPr>
        <w:spacing w:after="200" w:line="276" w:lineRule="auto"/>
        <w:contextualSpacing/>
        <w:jc w:val="both"/>
        <w:rPr>
          <w:rFonts w:ascii="Arial" w:eastAsia="Arial" w:hAnsi="Arial" w:cs="Times New Roman"/>
        </w:rPr>
      </w:pPr>
      <w:r w:rsidRPr="00EC00F9">
        <w:rPr>
          <w:rFonts w:ascii="Arial" w:eastAsia="Arial" w:hAnsi="Arial" w:cs="Times New Roman"/>
        </w:rPr>
        <w:t>Challenging others appropriately where they see wastage and raising with team or manager as appropriate.</w:t>
      </w:r>
    </w:p>
    <w:p w14:paraId="0105E5C8" w14:textId="77777777" w:rsidR="00EC00F9" w:rsidRPr="00EC00F9" w:rsidRDefault="00EC00F9" w:rsidP="00EA38BE">
      <w:pPr>
        <w:numPr>
          <w:ilvl w:val="0"/>
          <w:numId w:val="13"/>
        </w:numPr>
        <w:spacing w:after="200" w:line="276" w:lineRule="auto"/>
        <w:contextualSpacing/>
        <w:jc w:val="both"/>
        <w:rPr>
          <w:rFonts w:ascii="Arial" w:eastAsia="Arial" w:hAnsi="Arial" w:cs="Times New Roman"/>
        </w:rPr>
      </w:pPr>
      <w:r w:rsidRPr="00EC00F9">
        <w:rPr>
          <w:rFonts w:ascii="Arial" w:eastAsia="Arial" w:hAnsi="Arial" w:cs="Times New Roman"/>
        </w:rPr>
        <w:t>Ensuring recognised financial procedures and practices are being followed.</w:t>
      </w:r>
    </w:p>
    <w:p w14:paraId="5A4CD650" w14:textId="77777777" w:rsidR="00EC00F9" w:rsidRPr="00EC00F9" w:rsidRDefault="00EC00F9" w:rsidP="00EA38BE">
      <w:pPr>
        <w:numPr>
          <w:ilvl w:val="0"/>
          <w:numId w:val="13"/>
        </w:numPr>
        <w:spacing w:after="200" w:line="276" w:lineRule="auto"/>
        <w:contextualSpacing/>
        <w:jc w:val="both"/>
        <w:rPr>
          <w:rFonts w:ascii="Arial" w:eastAsia="Arial" w:hAnsi="Arial" w:cs="Times New Roman"/>
        </w:rPr>
      </w:pPr>
      <w:r w:rsidRPr="00EC00F9">
        <w:rPr>
          <w:rFonts w:ascii="Arial" w:eastAsia="Arial" w:hAnsi="Arial" w:cs="Times New Roman"/>
        </w:rPr>
        <w:t>Supervising and supporting external contractors on-site to ensure procurement requirements are met.</w:t>
      </w:r>
    </w:p>
    <w:p w14:paraId="50C69ECB" w14:textId="77777777" w:rsidR="00EC00F9" w:rsidRPr="00EC00F9" w:rsidRDefault="00EC00F9" w:rsidP="00EA38BE">
      <w:pPr>
        <w:numPr>
          <w:ilvl w:val="0"/>
          <w:numId w:val="13"/>
        </w:numPr>
        <w:spacing w:after="200" w:line="276" w:lineRule="auto"/>
        <w:contextualSpacing/>
        <w:jc w:val="both"/>
        <w:rPr>
          <w:rFonts w:ascii="Arial" w:eastAsia="Arial" w:hAnsi="Arial" w:cs="Times New Roman"/>
        </w:rPr>
      </w:pPr>
      <w:r w:rsidRPr="00EC00F9">
        <w:rPr>
          <w:rFonts w:ascii="Arial" w:eastAsia="Arial" w:hAnsi="Arial" w:cs="Times New Roman"/>
        </w:rPr>
        <w:lastRenderedPageBreak/>
        <w:t>Supporting the implementation of business continuity and emergency planning processes.</w:t>
      </w:r>
    </w:p>
    <w:p w14:paraId="6EC6ADFB" w14:textId="77777777" w:rsidR="00EC00F9" w:rsidRPr="00EC00F9" w:rsidRDefault="00EC00F9" w:rsidP="00EA38BE">
      <w:pPr>
        <w:numPr>
          <w:ilvl w:val="0"/>
          <w:numId w:val="13"/>
        </w:numPr>
        <w:spacing w:after="200" w:line="276" w:lineRule="auto"/>
        <w:contextualSpacing/>
        <w:jc w:val="both"/>
        <w:rPr>
          <w:rFonts w:ascii="Arial" w:eastAsia="Arial" w:hAnsi="Arial" w:cs="Times New Roman"/>
        </w:rPr>
      </w:pPr>
      <w:r w:rsidRPr="00EC00F9">
        <w:rPr>
          <w:rFonts w:ascii="Arial" w:eastAsia="Arial" w:hAnsi="Arial" w:cs="Times New Roman"/>
        </w:rPr>
        <w:t xml:space="preserve">Purchasing new equipment and resources for the school. </w:t>
      </w:r>
    </w:p>
    <w:p w14:paraId="570D6706" w14:textId="0A359D8F" w:rsidR="00EC00F9" w:rsidRDefault="00EC00F9" w:rsidP="00EA38BE">
      <w:pPr>
        <w:numPr>
          <w:ilvl w:val="0"/>
          <w:numId w:val="13"/>
        </w:numPr>
        <w:spacing w:after="200" w:line="276" w:lineRule="auto"/>
        <w:contextualSpacing/>
        <w:jc w:val="both"/>
        <w:rPr>
          <w:rFonts w:ascii="Arial" w:eastAsia="Arial" w:hAnsi="Arial" w:cs="Times New Roman"/>
        </w:rPr>
      </w:pPr>
      <w:r w:rsidRPr="00EC00F9">
        <w:rPr>
          <w:rFonts w:ascii="Arial" w:eastAsia="Arial" w:hAnsi="Arial" w:cs="Times New Roman"/>
        </w:rPr>
        <w:t>Managing the relevant staff members who are responsible for the management of the premises, e.g. the site manage</w:t>
      </w:r>
      <w:r w:rsidR="001F5B32">
        <w:rPr>
          <w:rFonts w:ascii="Arial" w:eastAsia="Arial" w:hAnsi="Arial" w:cs="Times New Roman"/>
        </w:rPr>
        <w:t>r and relief caretaker</w:t>
      </w:r>
    </w:p>
    <w:p w14:paraId="16E73E1F" w14:textId="77777777" w:rsidR="00B83F67" w:rsidRPr="00EC00F9" w:rsidRDefault="00B83F67" w:rsidP="00B83F67">
      <w:pPr>
        <w:spacing w:after="200" w:line="276" w:lineRule="auto"/>
        <w:ind w:left="720"/>
        <w:contextualSpacing/>
        <w:jc w:val="both"/>
        <w:rPr>
          <w:rFonts w:ascii="Arial" w:eastAsia="Arial" w:hAnsi="Arial" w:cs="Times New Roman"/>
        </w:rPr>
      </w:pPr>
    </w:p>
    <w:p w14:paraId="3836404D" w14:textId="5E64BC1E"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The site manager</w:t>
      </w:r>
      <w:r w:rsidR="00D11A89">
        <w:rPr>
          <w:rFonts w:ascii="Arial" w:eastAsia="Arial" w:hAnsi="Arial" w:cs="Times New Roman"/>
        </w:rPr>
        <w:t>/</w:t>
      </w:r>
      <w:r w:rsidR="00F32B79">
        <w:rPr>
          <w:rFonts w:ascii="Arial" w:eastAsia="Arial" w:hAnsi="Arial" w:cs="Times New Roman"/>
        </w:rPr>
        <w:t>relief caretaker</w:t>
      </w:r>
      <w:r w:rsidRPr="00EC00F9">
        <w:rPr>
          <w:rFonts w:ascii="Arial" w:eastAsia="Arial" w:hAnsi="Arial" w:cs="Times New Roman"/>
        </w:rPr>
        <w:t xml:space="preserve"> is responsible for: </w:t>
      </w:r>
    </w:p>
    <w:p w14:paraId="144D8BC3" w14:textId="77777777" w:rsidR="00EC00F9" w:rsidRPr="00EC00F9" w:rsidRDefault="00EC00F9" w:rsidP="00EA38BE">
      <w:pPr>
        <w:numPr>
          <w:ilvl w:val="0"/>
          <w:numId w:val="14"/>
        </w:numPr>
        <w:spacing w:after="200" w:line="276" w:lineRule="auto"/>
        <w:contextualSpacing/>
        <w:jc w:val="both"/>
        <w:rPr>
          <w:rFonts w:ascii="Arial" w:eastAsia="Arial" w:hAnsi="Arial" w:cs="Times New Roman"/>
        </w:rPr>
      </w:pPr>
      <w:r w:rsidRPr="00EC00F9">
        <w:rPr>
          <w:rFonts w:ascii="Arial" w:eastAsia="Arial" w:hAnsi="Arial" w:cs="Times New Roman"/>
        </w:rPr>
        <w:t>The day-to-day implementation and management of the stipulations outlined in this policy, in collaboration with the headteacher and/or SBM.</w:t>
      </w:r>
    </w:p>
    <w:p w14:paraId="7DF77DBF" w14:textId="77777777" w:rsidR="00EC00F9" w:rsidRPr="00EC00F9" w:rsidRDefault="00EC00F9" w:rsidP="00EA38BE">
      <w:pPr>
        <w:numPr>
          <w:ilvl w:val="0"/>
          <w:numId w:val="14"/>
        </w:numPr>
        <w:spacing w:after="200" w:line="276" w:lineRule="auto"/>
        <w:contextualSpacing/>
        <w:jc w:val="both"/>
        <w:rPr>
          <w:rFonts w:ascii="Arial" w:eastAsia="Arial" w:hAnsi="Arial" w:cs="Times New Roman"/>
        </w:rPr>
      </w:pPr>
      <w:r w:rsidRPr="00EC00F9">
        <w:rPr>
          <w:rFonts w:ascii="Arial" w:eastAsia="Arial" w:hAnsi="Arial" w:cs="Times New Roman"/>
        </w:rPr>
        <w:t>Identifying and escalating concerns about areas for improvement on the school estate.</w:t>
      </w:r>
    </w:p>
    <w:p w14:paraId="1A9FF449" w14:textId="77777777" w:rsidR="00EC00F9" w:rsidRPr="00EC00F9" w:rsidRDefault="00EC00F9" w:rsidP="00EA38BE">
      <w:pPr>
        <w:numPr>
          <w:ilvl w:val="0"/>
          <w:numId w:val="14"/>
        </w:numPr>
        <w:spacing w:after="200" w:line="276" w:lineRule="auto"/>
        <w:contextualSpacing/>
        <w:jc w:val="both"/>
        <w:rPr>
          <w:rFonts w:ascii="Arial" w:eastAsia="Arial" w:hAnsi="Arial" w:cs="Times New Roman"/>
        </w:rPr>
      </w:pPr>
      <w:r w:rsidRPr="00EC00F9">
        <w:rPr>
          <w:rFonts w:ascii="Arial" w:eastAsia="Arial" w:hAnsi="Arial" w:cs="Times New Roman"/>
        </w:rPr>
        <w:t>Providing basic information about the school estate to senior leadership as appropriate.</w:t>
      </w:r>
    </w:p>
    <w:p w14:paraId="056B5D94" w14:textId="77777777" w:rsidR="00EC00F9" w:rsidRPr="00EC00F9" w:rsidRDefault="00EC00F9" w:rsidP="00EA38BE">
      <w:pPr>
        <w:numPr>
          <w:ilvl w:val="0"/>
          <w:numId w:val="14"/>
        </w:numPr>
        <w:spacing w:after="200" w:line="276" w:lineRule="auto"/>
        <w:contextualSpacing/>
        <w:jc w:val="both"/>
        <w:rPr>
          <w:rFonts w:ascii="Arial" w:eastAsia="Arial" w:hAnsi="Arial" w:cs="Times New Roman"/>
        </w:rPr>
      </w:pPr>
      <w:r w:rsidRPr="00EC00F9">
        <w:rPr>
          <w:rFonts w:ascii="Arial" w:eastAsia="Arial" w:hAnsi="Arial" w:cs="Times New Roman"/>
        </w:rPr>
        <w:t>Working within set processes and procedures relating to the management and operation of the estate.</w:t>
      </w:r>
    </w:p>
    <w:p w14:paraId="02F1AE11" w14:textId="77777777" w:rsidR="00EC00F9" w:rsidRPr="00EC00F9" w:rsidRDefault="00EC00F9" w:rsidP="00EA38BE">
      <w:pPr>
        <w:numPr>
          <w:ilvl w:val="0"/>
          <w:numId w:val="14"/>
        </w:numPr>
        <w:spacing w:after="200" w:line="276" w:lineRule="auto"/>
        <w:contextualSpacing/>
        <w:jc w:val="both"/>
        <w:rPr>
          <w:rFonts w:ascii="Arial" w:eastAsia="Arial" w:hAnsi="Arial" w:cs="Times New Roman"/>
        </w:rPr>
      </w:pPr>
      <w:r w:rsidRPr="00EC00F9">
        <w:rPr>
          <w:rFonts w:ascii="Arial" w:eastAsia="Arial" w:hAnsi="Arial" w:cs="Times New Roman"/>
        </w:rPr>
        <w:t>Assisting and supporting external contractors on site to ensure procurement requirements are met.</w:t>
      </w:r>
    </w:p>
    <w:p w14:paraId="0CAF779A" w14:textId="77777777" w:rsidR="00EC00F9" w:rsidRPr="00EC00F9" w:rsidRDefault="00EC00F9" w:rsidP="00EA38BE">
      <w:pPr>
        <w:numPr>
          <w:ilvl w:val="0"/>
          <w:numId w:val="14"/>
        </w:numPr>
        <w:spacing w:after="200" w:line="276" w:lineRule="auto"/>
        <w:contextualSpacing/>
        <w:jc w:val="both"/>
        <w:rPr>
          <w:rFonts w:ascii="Arial" w:eastAsia="Arial" w:hAnsi="Arial" w:cs="Times New Roman"/>
        </w:rPr>
      </w:pPr>
      <w:r w:rsidRPr="00EC00F9">
        <w:rPr>
          <w:rFonts w:ascii="Arial" w:eastAsia="Arial" w:hAnsi="Arial" w:cs="Times New Roman"/>
        </w:rPr>
        <w:t>Carrying out, recording and reporting premises walk-arounds and physical inspections on a regular basis.</w:t>
      </w:r>
    </w:p>
    <w:p w14:paraId="428C15FB" w14:textId="77777777" w:rsidR="00EC00F9" w:rsidRPr="00EC00F9" w:rsidRDefault="00EC00F9" w:rsidP="00EA38BE">
      <w:pPr>
        <w:numPr>
          <w:ilvl w:val="0"/>
          <w:numId w:val="14"/>
        </w:numPr>
        <w:spacing w:after="200" w:line="276" w:lineRule="auto"/>
        <w:contextualSpacing/>
        <w:jc w:val="both"/>
        <w:rPr>
          <w:rFonts w:ascii="Arial" w:eastAsia="Arial" w:hAnsi="Arial" w:cs="Times New Roman"/>
        </w:rPr>
      </w:pPr>
      <w:r w:rsidRPr="00EC00F9">
        <w:rPr>
          <w:rFonts w:ascii="Arial" w:eastAsia="Arial" w:hAnsi="Arial" w:cs="Times New Roman"/>
        </w:rPr>
        <w:t>Following and ensuring adherence with any statutory guidance and documentation, such as asbestos surveys and registers to ensure no breaches occur.</w:t>
      </w:r>
    </w:p>
    <w:p w14:paraId="13341026" w14:textId="77777777" w:rsidR="00EC00F9" w:rsidRPr="00EC00F9" w:rsidRDefault="00EC00F9" w:rsidP="00EA38BE">
      <w:pPr>
        <w:numPr>
          <w:ilvl w:val="0"/>
          <w:numId w:val="14"/>
        </w:numPr>
        <w:spacing w:after="200" w:line="276" w:lineRule="auto"/>
        <w:contextualSpacing/>
        <w:jc w:val="both"/>
        <w:rPr>
          <w:rFonts w:ascii="Arial" w:eastAsia="Arial" w:hAnsi="Arial" w:cs="Times New Roman"/>
        </w:rPr>
      </w:pPr>
      <w:r w:rsidRPr="00EC00F9">
        <w:rPr>
          <w:rFonts w:ascii="Arial" w:eastAsia="Arial" w:hAnsi="Arial" w:cs="Times New Roman"/>
        </w:rPr>
        <w:t>Reporting condition and any health and safety issues to appropriate colleagues.</w:t>
      </w:r>
    </w:p>
    <w:p w14:paraId="4F5C416B" w14:textId="77777777" w:rsidR="00EC00F9" w:rsidRPr="00EC00F9" w:rsidRDefault="00EC00F9" w:rsidP="00EA38BE">
      <w:pPr>
        <w:numPr>
          <w:ilvl w:val="0"/>
          <w:numId w:val="14"/>
        </w:numPr>
        <w:spacing w:after="200" w:line="276" w:lineRule="auto"/>
        <w:contextualSpacing/>
        <w:jc w:val="both"/>
        <w:rPr>
          <w:rFonts w:ascii="Arial" w:eastAsia="Arial" w:hAnsi="Arial" w:cs="Times New Roman"/>
        </w:rPr>
      </w:pPr>
      <w:r w:rsidRPr="00EC00F9">
        <w:rPr>
          <w:rFonts w:ascii="Arial" w:eastAsia="Arial" w:hAnsi="Arial" w:cs="Times New Roman"/>
        </w:rPr>
        <w:t xml:space="preserve">Checking the school’s compliance with the relevant health and safety and premises management legislation, and reporting any issues to the </w:t>
      </w:r>
      <w:r w:rsidRPr="00EC00F9">
        <w:rPr>
          <w:rFonts w:ascii="Arial" w:eastAsia="Arial" w:hAnsi="Arial" w:cs="Times New Roman"/>
          <w:bCs/>
        </w:rPr>
        <w:t>Management Committee.</w:t>
      </w:r>
      <w:r w:rsidRPr="00EC00F9">
        <w:rPr>
          <w:rFonts w:ascii="Arial" w:eastAsia="Arial" w:hAnsi="Arial" w:cs="Times New Roman"/>
        </w:rPr>
        <w:t xml:space="preserve"> </w:t>
      </w:r>
    </w:p>
    <w:p w14:paraId="214687E1" w14:textId="77777777" w:rsidR="00EC00F9" w:rsidRPr="00EC00F9" w:rsidRDefault="00EC00F9" w:rsidP="00EA38BE">
      <w:pPr>
        <w:numPr>
          <w:ilvl w:val="0"/>
          <w:numId w:val="14"/>
        </w:numPr>
        <w:spacing w:after="200" w:line="276" w:lineRule="auto"/>
        <w:contextualSpacing/>
        <w:jc w:val="both"/>
        <w:rPr>
          <w:rFonts w:ascii="Arial" w:eastAsia="Arial" w:hAnsi="Arial" w:cs="Times New Roman"/>
        </w:rPr>
      </w:pPr>
      <w:r w:rsidRPr="00EC00F9">
        <w:rPr>
          <w:rFonts w:ascii="Arial" w:eastAsia="Arial" w:hAnsi="Arial" w:cs="Times New Roman"/>
        </w:rPr>
        <w:t xml:space="preserve">Ensuring that hygiene is maintained at the school, including that the appropriate drainage is in place. </w:t>
      </w:r>
    </w:p>
    <w:p w14:paraId="29D78CB2" w14:textId="77777777" w:rsidR="00EC00F9" w:rsidRPr="00EC00F9" w:rsidRDefault="00EC00F9" w:rsidP="00EA38BE">
      <w:pPr>
        <w:numPr>
          <w:ilvl w:val="0"/>
          <w:numId w:val="14"/>
        </w:numPr>
        <w:spacing w:after="200" w:line="276" w:lineRule="auto"/>
        <w:contextualSpacing/>
        <w:jc w:val="both"/>
        <w:rPr>
          <w:rFonts w:ascii="Arial" w:eastAsia="Arial" w:hAnsi="Arial" w:cs="Times New Roman"/>
        </w:rPr>
      </w:pPr>
      <w:r w:rsidRPr="00EC00F9">
        <w:rPr>
          <w:rFonts w:ascii="Arial" w:eastAsia="Arial" w:hAnsi="Arial" w:cs="Times New Roman"/>
        </w:rPr>
        <w:t xml:space="preserve">The security of the school, including locking down the school after-hours and reopening the school. </w:t>
      </w:r>
    </w:p>
    <w:p w14:paraId="4D3D46DB" w14:textId="77777777" w:rsidR="00EC00F9" w:rsidRPr="00EC00F9" w:rsidRDefault="00EC00F9" w:rsidP="00EA38BE">
      <w:pPr>
        <w:numPr>
          <w:ilvl w:val="0"/>
          <w:numId w:val="14"/>
        </w:numPr>
        <w:spacing w:after="200" w:line="276" w:lineRule="auto"/>
        <w:contextualSpacing/>
        <w:jc w:val="both"/>
        <w:rPr>
          <w:rFonts w:ascii="Arial" w:eastAsia="Arial" w:hAnsi="Arial" w:cs="Times New Roman"/>
        </w:rPr>
      </w:pPr>
      <w:r w:rsidRPr="00EC00F9">
        <w:rPr>
          <w:rFonts w:ascii="Arial" w:eastAsia="Arial" w:hAnsi="Arial" w:cs="Times New Roman"/>
        </w:rPr>
        <w:t xml:space="preserve">Conducting the relevant premises risk assessments, e.g. fire safety. </w:t>
      </w:r>
    </w:p>
    <w:p w14:paraId="42D41042" w14:textId="77777777" w:rsidR="00EC00F9" w:rsidRDefault="00EC00F9" w:rsidP="00EA38BE">
      <w:pPr>
        <w:numPr>
          <w:ilvl w:val="0"/>
          <w:numId w:val="14"/>
        </w:numPr>
        <w:spacing w:after="200" w:line="276" w:lineRule="auto"/>
        <w:contextualSpacing/>
        <w:jc w:val="both"/>
        <w:rPr>
          <w:rFonts w:ascii="Arial" w:eastAsia="Arial" w:hAnsi="Arial" w:cs="Times New Roman"/>
        </w:rPr>
      </w:pPr>
      <w:r w:rsidRPr="00EC00F9">
        <w:rPr>
          <w:rFonts w:ascii="Arial" w:eastAsia="Arial" w:hAnsi="Arial" w:cs="Times New Roman"/>
        </w:rPr>
        <w:t>Arranging for periodic inspections to take place to comply with the requirements of the Electricity at Work Regulations 1989.</w:t>
      </w:r>
    </w:p>
    <w:p w14:paraId="7B31DAF0" w14:textId="77777777" w:rsidR="00B83F67" w:rsidRPr="00EC00F9" w:rsidRDefault="00B83F67" w:rsidP="00B83F67">
      <w:pPr>
        <w:spacing w:after="200" w:line="276" w:lineRule="auto"/>
        <w:ind w:left="720"/>
        <w:contextualSpacing/>
        <w:jc w:val="both"/>
        <w:rPr>
          <w:rFonts w:ascii="Arial" w:eastAsia="Arial" w:hAnsi="Arial" w:cs="Times New Roman"/>
        </w:rPr>
      </w:pPr>
    </w:p>
    <w:p w14:paraId="5C807F81" w14:textId="77777777" w:rsidR="00EC00F9" w:rsidRPr="00EC00F9" w:rsidRDefault="00EC00F9" w:rsidP="00EC00F9">
      <w:pPr>
        <w:spacing w:before="200" w:after="200" w:line="276" w:lineRule="auto"/>
        <w:ind w:left="567" w:hanging="567"/>
        <w:jc w:val="both"/>
        <w:outlineLvl w:val="0"/>
        <w:rPr>
          <w:rFonts w:ascii="Arial" w:eastAsia="Arial" w:hAnsi="Arial" w:cs="Arial"/>
          <w:b/>
          <w:sz w:val="28"/>
          <w:szCs w:val="32"/>
        </w:rPr>
      </w:pPr>
      <w:bookmarkStart w:id="7" w:name="_Asbestos"/>
      <w:bookmarkStart w:id="8" w:name="_[Updated]_Asbestos"/>
      <w:bookmarkEnd w:id="6"/>
      <w:bookmarkEnd w:id="7"/>
      <w:bookmarkEnd w:id="8"/>
      <w:r w:rsidRPr="00EC00F9">
        <w:rPr>
          <w:rFonts w:ascii="Arial" w:eastAsia="Arial" w:hAnsi="Arial" w:cs="Arial"/>
          <w:b/>
          <w:sz w:val="28"/>
          <w:szCs w:val="32"/>
        </w:rPr>
        <w:t xml:space="preserve">Asbestos </w:t>
      </w:r>
    </w:p>
    <w:p w14:paraId="48A8554C"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 xml:space="preserve">The Management Committee, headteacher and site manager will ensure that the school meets its duty to manage asbestos in school. </w:t>
      </w:r>
    </w:p>
    <w:p w14:paraId="7CDD31DA"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 xml:space="preserve">A duty holder will be appointed who will be responsible for ensuring that asbestos materials are properly managed. The appointed person will be provided with the resources, skills, training and authority required to ensure the asbestos materials are managed effectively. </w:t>
      </w:r>
    </w:p>
    <w:p w14:paraId="4CCE71F4"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The school will have an asbestos register, including associated remedial actions, and an Asbestos Management Plan. The site</w:t>
      </w:r>
      <w:r w:rsidRPr="00EC00F9">
        <w:rPr>
          <w:rFonts w:ascii="Arial" w:eastAsia="Arial" w:hAnsi="Arial" w:cs="Times New Roman"/>
          <w:bCs/>
        </w:rPr>
        <w:t xml:space="preserve"> manager will review the school’s </w:t>
      </w:r>
      <w:r w:rsidRPr="00EC00F9">
        <w:rPr>
          <w:rFonts w:ascii="Arial" w:eastAsia="Arial" w:hAnsi="Arial" w:cs="Times New Roman"/>
        </w:rPr>
        <w:t>Asbestos Management Plan</w:t>
      </w:r>
      <w:r w:rsidRPr="00EC00F9">
        <w:rPr>
          <w:rFonts w:ascii="Arial" w:eastAsia="Arial" w:hAnsi="Arial" w:cs="Times New Roman"/>
          <w:bCs/>
        </w:rPr>
        <w:t xml:space="preserve"> annually</w:t>
      </w:r>
      <w:r w:rsidRPr="00EC00F9">
        <w:rPr>
          <w:rFonts w:ascii="Arial" w:eastAsia="Arial" w:hAnsi="Arial" w:cs="Times New Roman"/>
          <w:bCs/>
          <w:color w:val="000000"/>
        </w:rPr>
        <w:t>,</w:t>
      </w:r>
      <w:r w:rsidRPr="00EC00F9">
        <w:rPr>
          <w:rFonts w:ascii="Arial" w:eastAsia="Arial" w:hAnsi="Arial" w:cs="Times New Roman"/>
          <w:color w:val="000000"/>
        </w:rPr>
        <w:t xml:space="preserve"> </w:t>
      </w:r>
      <w:r w:rsidRPr="00EC00F9">
        <w:rPr>
          <w:rFonts w:ascii="Arial" w:eastAsia="Arial" w:hAnsi="Arial" w:cs="Times New Roman"/>
        </w:rPr>
        <w:t xml:space="preserve">and regularly monitor the effectiveness of asbestos management arrangements to ensure that the risks are controlled. The site manager will ensure that all staff are informed of any asbestos located within the school and, in collaboration with the Management Committee and SBM, will arrange for any necessary repairs to the school regarding asbestos. </w:t>
      </w:r>
      <w:r w:rsidRPr="00EC00F9">
        <w:rPr>
          <w:rFonts w:ascii="Arial" w:eastAsia="Arial" w:hAnsi="Arial" w:cs="Times New Roman"/>
        </w:rPr>
        <w:lastRenderedPageBreak/>
        <w:t xml:space="preserve">The site manager and headteacher will ensure that an asbestos survey is undertaken by a qualified contractor whenever necessary and that the outcomes are recorded. </w:t>
      </w:r>
    </w:p>
    <w:p w14:paraId="26F67DED"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 xml:space="preserve">The headteacher will ensure that the stipulations in the Asbestos Management Policy are adhered to at all times. All staff, workers and contractors will receive adequate training and understand the precautions detailed in the Asbestos Management Plan.  </w:t>
      </w:r>
    </w:p>
    <w:p w14:paraId="5949B03B" w14:textId="77777777" w:rsidR="00EC00F9" w:rsidRPr="00EC00F9" w:rsidRDefault="00EC00F9" w:rsidP="00EC00F9">
      <w:pPr>
        <w:spacing w:before="200" w:after="200" w:line="276" w:lineRule="auto"/>
        <w:ind w:left="567" w:hanging="567"/>
        <w:jc w:val="both"/>
        <w:outlineLvl w:val="0"/>
        <w:rPr>
          <w:rFonts w:ascii="Arial" w:eastAsia="Arial" w:hAnsi="Arial" w:cs="Arial"/>
          <w:b/>
          <w:sz w:val="28"/>
          <w:szCs w:val="32"/>
        </w:rPr>
      </w:pPr>
      <w:bookmarkStart w:id="9" w:name="_Water_supply"/>
      <w:bookmarkStart w:id="10" w:name="Subsection4"/>
      <w:bookmarkEnd w:id="9"/>
      <w:r w:rsidRPr="00EC00F9">
        <w:rPr>
          <w:rFonts w:ascii="Arial" w:eastAsia="Arial" w:hAnsi="Arial" w:cs="Arial"/>
          <w:b/>
          <w:sz w:val="28"/>
          <w:szCs w:val="32"/>
        </w:rPr>
        <w:t xml:space="preserve">Water supply </w:t>
      </w:r>
    </w:p>
    <w:p w14:paraId="7AFABE0B"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 xml:space="preserve">The site manager will ensure that the school’s water supply meets the regulatory requirements by carrying out the necessary checks at appropriate intervals, so that: </w:t>
      </w:r>
    </w:p>
    <w:p w14:paraId="00599A72" w14:textId="77777777" w:rsidR="00EC00F9" w:rsidRPr="00EC00F9" w:rsidRDefault="00EC00F9" w:rsidP="00EA38BE">
      <w:pPr>
        <w:numPr>
          <w:ilvl w:val="0"/>
          <w:numId w:val="18"/>
        </w:numPr>
        <w:spacing w:after="200" w:line="276" w:lineRule="auto"/>
        <w:contextualSpacing/>
        <w:jc w:val="both"/>
        <w:rPr>
          <w:rFonts w:ascii="Arial" w:eastAsia="Arial" w:hAnsi="Arial" w:cs="Times New Roman"/>
        </w:rPr>
      </w:pPr>
      <w:r w:rsidRPr="00EC00F9">
        <w:rPr>
          <w:rFonts w:ascii="Arial" w:eastAsia="Arial" w:hAnsi="Arial" w:cs="Times New Roman"/>
        </w:rPr>
        <w:t xml:space="preserve">The school has a clean supply of water for domestic purposes, including a supply of drinking water. </w:t>
      </w:r>
    </w:p>
    <w:p w14:paraId="0886B101" w14:textId="77777777" w:rsidR="00EC00F9" w:rsidRPr="00EC00F9" w:rsidRDefault="00EC00F9" w:rsidP="00EA38BE">
      <w:pPr>
        <w:numPr>
          <w:ilvl w:val="0"/>
          <w:numId w:val="18"/>
        </w:numPr>
        <w:spacing w:after="200" w:line="276" w:lineRule="auto"/>
        <w:contextualSpacing/>
        <w:jc w:val="both"/>
        <w:rPr>
          <w:rFonts w:ascii="Arial" w:eastAsia="Arial" w:hAnsi="Arial" w:cs="Times New Roman"/>
        </w:rPr>
      </w:pPr>
      <w:r w:rsidRPr="00EC00F9">
        <w:rPr>
          <w:rFonts w:ascii="Arial" w:eastAsia="Arial" w:hAnsi="Arial" w:cs="Times New Roman"/>
        </w:rPr>
        <w:t>Toilet facilities have an adequate supply of cold water and washbasins, and sinks and showers have an adequate supply of hot and cold water.</w:t>
      </w:r>
    </w:p>
    <w:p w14:paraId="32411F93" w14:textId="77777777" w:rsidR="00EC00F9" w:rsidRDefault="00EC00F9" w:rsidP="00EA38BE">
      <w:pPr>
        <w:numPr>
          <w:ilvl w:val="0"/>
          <w:numId w:val="18"/>
        </w:numPr>
        <w:spacing w:after="200" w:line="276" w:lineRule="auto"/>
        <w:contextualSpacing/>
        <w:jc w:val="both"/>
        <w:rPr>
          <w:rFonts w:ascii="Arial" w:eastAsia="Arial" w:hAnsi="Arial" w:cs="Times New Roman"/>
        </w:rPr>
      </w:pPr>
      <w:r w:rsidRPr="00EC00F9">
        <w:rPr>
          <w:rFonts w:ascii="Arial" w:eastAsia="Arial" w:hAnsi="Arial" w:cs="Times New Roman"/>
        </w:rPr>
        <w:t>Hot water at the point of use does not pose a scalding risk.</w:t>
      </w:r>
    </w:p>
    <w:p w14:paraId="296D0BD1" w14:textId="77777777" w:rsidR="008A793D" w:rsidRPr="00EC00F9" w:rsidRDefault="008A793D" w:rsidP="008A793D">
      <w:pPr>
        <w:spacing w:after="200" w:line="276" w:lineRule="auto"/>
        <w:ind w:left="720"/>
        <w:contextualSpacing/>
        <w:jc w:val="both"/>
        <w:rPr>
          <w:rFonts w:ascii="Arial" w:eastAsia="Arial" w:hAnsi="Arial" w:cs="Times New Roman"/>
        </w:rPr>
      </w:pPr>
    </w:p>
    <w:p w14:paraId="076512B4"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Risks relating to legionella bacteria will be managed by the school in the following ways:</w:t>
      </w:r>
    </w:p>
    <w:p w14:paraId="4B8B327C" w14:textId="77777777" w:rsidR="00EC00F9" w:rsidRPr="00EC00F9" w:rsidRDefault="00EC00F9" w:rsidP="00EA38BE">
      <w:pPr>
        <w:numPr>
          <w:ilvl w:val="0"/>
          <w:numId w:val="19"/>
        </w:numPr>
        <w:spacing w:after="200" w:line="276" w:lineRule="auto"/>
        <w:contextualSpacing/>
        <w:jc w:val="both"/>
        <w:rPr>
          <w:rFonts w:ascii="Arial" w:eastAsia="Arial" w:hAnsi="Arial" w:cs="Times New Roman"/>
        </w:rPr>
      </w:pPr>
      <w:r w:rsidRPr="00EC00F9">
        <w:rPr>
          <w:rFonts w:ascii="Arial" w:eastAsia="Arial" w:hAnsi="Arial" w:cs="Times New Roman"/>
        </w:rPr>
        <w:t xml:space="preserve">A competent person will be appointed to take day-to-day responsibility for controlling any identified risks </w:t>
      </w:r>
    </w:p>
    <w:p w14:paraId="361C8BE3" w14:textId="77777777" w:rsidR="00EC00F9" w:rsidRPr="00EC00F9" w:rsidRDefault="00EC00F9" w:rsidP="00EA38BE">
      <w:pPr>
        <w:numPr>
          <w:ilvl w:val="0"/>
          <w:numId w:val="19"/>
        </w:numPr>
        <w:spacing w:after="200" w:line="276" w:lineRule="auto"/>
        <w:contextualSpacing/>
        <w:jc w:val="both"/>
        <w:rPr>
          <w:rFonts w:ascii="Arial" w:eastAsia="Arial" w:hAnsi="Arial" w:cs="Times New Roman"/>
        </w:rPr>
      </w:pPr>
      <w:r w:rsidRPr="00EC00F9">
        <w:rPr>
          <w:rFonts w:ascii="Arial" w:eastAsia="Arial" w:hAnsi="Arial" w:cs="Times New Roman"/>
        </w:rPr>
        <w:t>Sources of risk will be identified and assessed in line with the HSE’s Approved Code of Practice L8</w:t>
      </w:r>
    </w:p>
    <w:p w14:paraId="002F548B" w14:textId="77777777" w:rsidR="00EC00F9" w:rsidRPr="00EC00F9" w:rsidRDefault="00EC00F9" w:rsidP="00EA38BE">
      <w:pPr>
        <w:numPr>
          <w:ilvl w:val="0"/>
          <w:numId w:val="19"/>
        </w:numPr>
        <w:spacing w:after="200" w:line="276" w:lineRule="auto"/>
        <w:contextualSpacing/>
        <w:jc w:val="both"/>
        <w:rPr>
          <w:rFonts w:ascii="Arial" w:eastAsia="Arial" w:hAnsi="Arial" w:cs="Times New Roman"/>
        </w:rPr>
      </w:pPr>
      <w:r w:rsidRPr="00EC00F9">
        <w:rPr>
          <w:rFonts w:ascii="Arial" w:eastAsia="Arial" w:hAnsi="Arial" w:cs="Times New Roman"/>
        </w:rPr>
        <w:t>The Legionella Health and Safety Policy will be adhered to at all times</w:t>
      </w:r>
    </w:p>
    <w:p w14:paraId="32CAFA24" w14:textId="77777777" w:rsidR="00EC00F9" w:rsidRPr="00EC00F9" w:rsidRDefault="00EC00F9" w:rsidP="00EA38BE">
      <w:pPr>
        <w:numPr>
          <w:ilvl w:val="0"/>
          <w:numId w:val="19"/>
        </w:numPr>
        <w:spacing w:after="200" w:line="276" w:lineRule="auto"/>
        <w:contextualSpacing/>
        <w:jc w:val="both"/>
        <w:rPr>
          <w:rFonts w:ascii="Arial" w:eastAsia="Arial" w:hAnsi="Arial" w:cs="Times New Roman"/>
        </w:rPr>
      </w:pPr>
      <w:r w:rsidRPr="00EC00F9">
        <w:rPr>
          <w:rFonts w:ascii="Arial" w:eastAsia="Arial" w:hAnsi="Arial" w:cs="Times New Roman"/>
        </w:rPr>
        <w:t xml:space="preserve">A Legionella Control Scheme (or course of action) for preventing or controlling risks will be implemented and this scheme will be monitored </w:t>
      </w:r>
    </w:p>
    <w:p w14:paraId="2FEAFFE9" w14:textId="77777777" w:rsidR="00EC00F9" w:rsidRPr="00EC00F9" w:rsidRDefault="00EC00F9" w:rsidP="00EA38BE">
      <w:pPr>
        <w:numPr>
          <w:ilvl w:val="0"/>
          <w:numId w:val="19"/>
        </w:numPr>
        <w:spacing w:after="200" w:line="276" w:lineRule="auto"/>
        <w:contextualSpacing/>
        <w:jc w:val="both"/>
        <w:rPr>
          <w:rFonts w:ascii="Arial" w:eastAsia="Arial" w:hAnsi="Arial" w:cs="Times New Roman"/>
        </w:rPr>
      </w:pPr>
      <w:r w:rsidRPr="00EC00F9">
        <w:rPr>
          <w:rFonts w:ascii="Arial" w:eastAsia="Arial" w:hAnsi="Arial" w:cs="Times New Roman"/>
        </w:rPr>
        <w:t xml:space="preserve">Records will be kept of checks conducted to ensure measures in place are effective. </w:t>
      </w:r>
    </w:p>
    <w:p w14:paraId="656864C9" w14:textId="77777777" w:rsidR="00EC00F9" w:rsidRDefault="00EC00F9" w:rsidP="00EA38BE">
      <w:pPr>
        <w:numPr>
          <w:ilvl w:val="0"/>
          <w:numId w:val="19"/>
        </w:numPr>
        <w:spacing w:after="200" w:line="276" w:lineRule="auto"/>
        <w:contextualSpacing/>
        <w:jc w:val="both"/>
        <w:rPr>
          <w:rFonts w:ascii="Arial" w:eastAsia="Arial" w:hAnsi="Arial" w:cs="Times New Roman"/>
        </w:rPr>
      </w:pPr>
      <w:r w:rsidRPr="00EC00F9">
        <w:rPr>
          <w:rFonts w:ascii="Arial" w:eastAsia="Arial" w:hAnsi="Arial" w:cs="Times New Roman"/>
        </w:rPr>
        <w:t xml:space="preserve">A legionella risk assessment and the preparation of the course of action will be undertaken by a company which offers these specialist services </w:t>
      </w:r>
    </w:p>
    <w:p w14:paraId="4D799ECF" w14:textId="77777777" w:rsidR="008A793D" w:rsidRPr="00EC00F9" w:rsidRDefault="008A793D" w:rsidP="008A793D">
      <w:pPr>
        <w:spacing w:after="200" w:line="276" w:lineRule="auto"/>
        <w:ind w:left="720"/>
        <w:contextualSpacing/>
        <w:jc w:val="both"/>
        <w:rPr>
          <w:rFonts w:ascii="Arial" w:eastAsia="Arial" w:hAnsi="Arial" w:cs="Times New Roman"/>
        </w:rPr>
      </w:pPr>
    </w:p>
    <w:p w14:paraId="70EF565F" w14:textId="77777777" w:rsidR="00EC00F9" w:rsidRPr="00EC00F9" w:rsidRDefault="00EC00F9" w:rsidP="00EC00F9">
      <w:pPr>
        <w:spacing w:before="200" w:after="200" w:line="276" w:lineRule="auto"/>
        <w:ind w:left="567" w:hanging="567"/>
        <w:jc w:val="both"/>
        <w:outlineLvl w:val="0"/>
        <w:rPr>
          <w:rFonts w:ascii="Arial" w:eastAsia="Arial" w:hAnsi="Arial" w:cs="Arial"/>
          <w:b/>
          <w:sz w:val="28"/>
          <w:szCs w:val="32"/>
        </w:rPr>
      </w:pPr>
      <w:bookmarkStart w:id="11" w:name="_[New]_Temperatures"/>
      <w:bookmarkEnd w:id="11"/>
      <w:r w:rsidRPr="00EC00F9">
        <w:rPr>
          <w:rFonts w:ascii="Arial" w:eastAsia="Arial" w:hAnsi="Arial" w:cs="Arial"/>
          <w:b/>
          <w:sz w:val="28"/>
          <w:szCs w:val="32"/>
        </w:rPr>
        <w:t xml:space="preserve">Temperature </w:t>
      </w:r>
    </w:p>
    <w:p w14:paraId="28D1752C" w14:textId="77777777" w:rsidR="00EC00F9" w:rsidRPr="00EC00F9" w:rsidRDefault="00EC00F9" w:rsidP="00EC00F9">
      <w:pPr>
        <w:spacing w:before="200" w:after="200" w:line="276" w:lineRule="auto"/>
        <w:jc w:val="both"/>
        <w:rPr>
          <w:rFonts w:ascii="Arial" w:eastAsia="Arial" w:hAnsi="Arial" w:cs="Times New Roman"/>
        </w:rPr>
      </w:pPr>
      <w:r w:rsidRPr="00EC00F9">
        <w:rPr>
          <w:rFonts w:ascii="Arial" w:eastAsia="Arial" w:hAnsi="Arial" w:cs="Times New Roman"/>
        </w:rPr>
        <w:t>Where there is a below-normal level of physical activity due to ill health or a physical disability, e.g. medical rooms, the heating systems will be able to maintain a temperature of 21°C. Where there is a normal level of physical activity associated with teaching, private study or examinations, the heating systems will be able to maintain a temperature of 18°C. Where there is a high level of physical activity, e.g. PE sports halls, the heating systems will be able to maintain a temperature of 15°C. The school’s heating systems will be capable of maintaining this at a height of 0.5 metres above floor level when the external air temperature is -1°C.</w:t>
      </w:r>
    </w:p>
    <w:p w14:paraId="0688D9CD" w14:textId="77777777" w:rsidR="00EC00F9" w:rsidRPr="00EC00F9" w:rsidRDefault="00EC00F9" w:rsidP="00EC00F9">
      <w:pPr>
        <w:spacing w:before="200" w:after="200" w:line="276" w:lineRule="auto"/>
        <w:jc w:val="both"/>
        <w:rPr>
          <w:rFonts w:ascii="Arial" w:eastAsia="Arial" w:hAnsi="Arial" w:cs="Times New Roman"/>
        </w:rPr>
      </w:pPr>
      <w:r w:rsidRPr="00EC00F9">
        <w:rPr>
          <w:rFonts w:ascii="Arial" w:eastAsia="Arial" w:hAnsi="Arial" w:cs="Times New Roman"/>
        </w:rPr>
        <w:t>The surface temperature of any radiator, including exposed pipework, that could be touched by a pupil will not exceed 43°C.</w:t>
      </w:r>
    </w:p>
    <w:p w14:paraId="4B184585" w14:textId="77777777" w:rsidR="00EC00F9" w:rsidRPr="00EC00F9" w:rsidRDefault="00EC00F9" w:rsidP="00EC00F9">
      <w:pPr>
        <w:spacing w:before="200" w:after="200" w:line="276" w:lineRule="auto"/>
        <w:jc w:val="both"/>
        <w:rPr>
          <w:rFonts w:ascii="Arial" w:eastAsia="Arial" w:hAnsi="Arial" w:cs="Times New Roman"/>
          <w:color w:val="347186"/>
        </w:rPr>
      </w:pPr>
      <w:r w:rsidRPr="00EC00F9">
        <w:rPr>
          <w:rFonts w:ascii="Arial" w:eastAsia="Arial" w:hAnsi="Arial" w:cs="Times New Roman"/>
        </w:rPr>
        <w:t>Air extract systems will be employed to maintain a safe environment by removing hazardous fumes and dust. Fan heaters will be checked and inspected periodically to check the fan operation and condition of electrical connections.</w:t>
      </w:r>
      <w:r w:rsidRPr="00EC00F9">
        <w:rPr>
          <w:rFonts w:ascii="Arial" w:eastAsia="Arial" w:hAnsi="Arial" w:cs="Times New Roman"/>
          <w:color w:val="347186"/>
        </w:rPr>
        <w:t xml:space="preserve"> </w:t>
      </w:r>
      <w:r w:rsidRPr="00EC00F9">
        <w:rPr>
          <w:rFonts w:ascii="Arial" w:eastAsia="Arial" w:hAnsi="Arial" w:cs="Times New Roman"/>
        </w:rPr>
        <w:t>Air conditioning systems will be inspected by an energy assessor at regular intervals, not exceeding five years. Bi-annual checks and an annual maintenance schedule will also be undertaken.</w:t>
      </w:r>
    </w:p>
    <w:p w14:paraId="7D2FD40F" w14:textId="77777777" w:rsidR="00EC00F9" w:rsidRPr="00EC00F9" w:rsidRDefault="00EC00F9" w:rsidP="00EC00F9">
      <w:pPr>
        <w:spacing w:before="200" w:after="200" w:line="276" w:lineRule="auto"/>
        <w:ind w:left="567" w:hanging="567"/>
        <w:jc w:val="both"/>
        <w:outlineLvl w:val="0"/>
        <w:rPr>
          <w:rFonts w:ascii="Arial" w:eastAsia="Arial" w:hAnsi="Arial" w:cs="Arial"/>
          <w:b/>
          <w:sz w:val="28"/>
          <w:szCs w:val="32"/>
        </w:rPr>
      </w:pPr>
      <w:bookmarkStart w:id="12" w:name="_Toilet_and_washing"/>
      <w:bookmarkEnd w:id="10"/>
      <w:bookmarkEnd w:id="12"/>
      <w:r w:rsidRPr="00EC00F9">
        <w:rPr>
          <w:rFonts w:ascii="Arial" w:eastAsia="Arial" w:hAnsi="Arial" w:cs="Arial"/>
          <w:b/>
          <w:sz w:val="28"/>
          <w:szCs w:val="32"/>
        </w:rPr>
        <w:lastRenderedPageBreak/>
        <w:t xml:space="preserve">Toilet and washing facilities </w:t>
      </w:r>
    </w:p>
    <w:p w14:paraId="2EE72E00"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Toilet and washing facilities will be planned to ensure that handwashing facilities are provided within the vicinity of every toilet and the facilities are properly lit and ventilated. These facilities will be located in areas that provide easy access for pupils and allow for supervision by members of staff, without compromising the privacy of pupils.</w:t>
      </w:r>
    </w:p>
    <w:p w14:paraId="75DC74DD"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In line with the Toilet, Washing and Changing Facilities Risk Assessment, disabled toilets will have a toilet, washbasin and where possible, a shower or wash-down fitting. Disabled toilets will also have a door opening directly onto a circulation space that is not a staircase and can be secured from the inside. Where possible, a number of facilities will be available, to ensure a reasonable travel distance that does not involve changing floor levels. Where possible, shower areas will be separate from toilets, and they will provide adequate privacy.</w:t>
      </w:r>
    </w:p>
    <w:p w14:paraId="257C2B56"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The</w:t>
      </w:r>
      <w:r w:rsidRPr="00EC00F9">
        <w:rPr>
          <w:rFonts w:ascii="Arial" w:eastAsia="Arial" w:hAnsi="Arial" w:cs="Times New Roman"/>
          <w:color w:val="FFD008"/>
        </w:rPr>
        <w:t xml:space="preserve"> </w:t>
      </w:r>
      <w:r w:rsidRPr="00EC00F9">
        <w:rPr>
          <w:rFonts w:ascii="Arial" w:eastAsia="Arial" w:hAnsi="Arial" w:cs="Times New Roman"/>
          <w:bCs/>
        </w:rPr>
        <w:t>SBM</w:t>
      </w:r>
      <w:r w:rsidRPr="00EC00F9">
        <w:rPr>
          <w:rFonts w:ascii="Arial" w:eastAsia="Arial" w:hAnsi="Arial" w:cs="Times New Roman"/>
          <w:color w:val="FFD008"/>
        </w:rPr>
        <w:t xml:space="preserve"> </w:t>
      </w:r>
      <w:r w:rsidRPr="00EC00F9">
        <w:rPr>
          <w:rFonts w:ascii="Arial" w:eastAsia="Arial" w:hAnsi="Arial" w:cs="Times New Roman"/>
        </w:rPr>
        <w:t>will ensure that there are appropriate facilities in place for pupils who are ill, including:</w:t>
      </w:r>
    </w:p>
    <w:p w14:paraId="27974F32" w14:textId="77777777" w:rsidR="00EC00F9" w:rsidRPr="00EC00F9" w:rsidRDefault="00EC00F9" w:rsidP="00EA38BE">
      <w:pPr>
        <w:numPr>
          <w:ilvl w:val="0"/>
          <w:numId w:val="16"/>
        </w:numPr>
        <w:spacing w:after="200" w:line="276" w:lineRule="auto"/>
        <w:contextualSpacing/>
        <w:jc w:val="both"/>
        <w:rPr>
          <w:rFonts w:ascii="Arial" w:eastAsia="Arial" w:hAnsi="Arial" w:cs="Times New Roman"/>
        </w:rPr>
      </w:pPr>
      <w:r w:rsidRPr="00EC00F9">
        <w:rPr>
          <w:rFonts w:ascii="Arial" w:eastAsia="Arial" w:hAnsi="Arial" w:cs="Times New Roman"/>
        </w:rPr>
        <w:t>A room for medical or dental examination.</w:t>
      </w:r>
    </w:p>
    <w:p w14:paraId="72C5F98B" w14:textId="77777777" w:rsidR="00EC00F9" w:rsidRDefault="00EC00F9" w:rsidP="00EA38BE">
      <w:pPr>
        <w:numPr>
          <w:ilvl w:val="0"/>
          <w:numId w:val="16"/>
        </w:numPr>
        <w:spacing w:after="200" w:line="276" w:lineRule="auto"/>
        <w:contextualSpacing/>
        <w:jc w:val="both"/>
        <w:rPr>
          <w:rFonts w:ascii="Arial" w:eastAsia="Arial" w:hAnsi="Arial" w:cs="Times New Roman"/>
        </w:rPr>
      </w:pPr>
      <w:r w:rsidRPr="00EC00F9">
        <w:rPr>
          <w:rFonts w:ascii="Arial" w:eastAsia="Arial" w:hAnsi="Arial" w:cs="Times New Roman"/>
        </w:rPr>
        <w:t xml:space="preserve">A washbasin. </w:t>
      </w:r>
    </w:p>
    <w:p w14:paraId="2424770B" w14:textId="77777777" w:rsidR="00685866" w:rsidRPr="00EC00F9" w:rsidRDefault="00685866" w:rsidP="00685866">
      <w:pPr>
        <w:spacing w:after="200" w:line="276" w:lineRule="auto"/>
        <w:ind w:left="720"/>
        <w:contextualSpacing/>
        <w:jc w:val="both"/>
        <w:rPr>
          <w:rFonts w:ascii="Arial" w:eastAsia="Arial" w:hAnsi="Arial" w:cs="Times New Roman"/>
        </w:rPr>
      </w:pPr>
    </w:p>
    <w:p w14:paraId="3003352B" w14:textId="77777777" w:rsidR="00EC00F9" w:rsidRPr="00EC00F9" w:rsidRDefault="00EC00F9" w:rsidP="00EC00F9">
      <w:pPr>
        <w:spacing w:before="200" w:after="200" w:line="276" w:lineRule="auto"/>
        <w:ind w:left="567" w:hanging="567"/>
        <w:jc w:val="both"/>
        <w:outlineLvl w:val="0"/>
        <w:rPr>
          <w:rFonts w:ascii="Arial" w:eastAsia="Arial" w:hAnsi="Arial" w:cs="Arial"/>
          <w:b/>
          <w:sz w:val="28"/>
          <w:szCs w:val="32"/>
        </w:rPr>
      </w:pPr>
      <w:bookmarkStart w:id="13" w:name="_Accessibility"/>
      <w:bookmarkEnd w:id="13"/>
      <w:r w:rsidRPr="00EC00F9">
        <w:rPr>
          <w:rFonts w:ascii="Arial" w:eastAsia="Arial" w:hAnsi="Arial" w:cs="Arial"/>
          <w:b/>
          <w:sz w:val="28"/>
          <w:szCs w:val="32"/>
        </w:rPr>
        <w:t xml:space="preserve">Accessibility </w:t>
      </w:r>
    </w:p>
    <w:p w14:paraId="061B8D37" w14:textId="77777777" w:rsidR="00EC00F9" w:rsidRPr="00EC00F9" w:rsidRDefault="00EC00F9" w:rsidP="00EC00F9">
      <w:pPr>
        <w:spacing w:after="200" w:line="276" w:lineRule="auto"/>
        <w:jc w:val="both"/>
        <w:rPr>
          <w:rFonts w:ascii="Arial" w:eastAsia="Arial" w:hAnsi="Arial" w:cs="Times New Roman"/>
          <w:bCs/>
        </w:rPr>
      </w:pPr>
      <w:r w:rsidRPr="00EC00F9">
        <w:rPr>
          <w:rFonts w:ascii="Arial" w:eastAsia="Arial" w:hAnsi="Arial" w:cs="Times New Roman"/>
        </w:rPr>
        <w:t xml:space="preserve">The </w:t>
      </w:r>
      <w:r w:rsidRPr="00EC00F9">
        <w:rPr>
          <w:rFonts w:ascii="Arial" w:eastAsia="Arial" w:hAnsi="Arial" w:cs="Times New Roman"/>
          <w:bCs/>
        </w:rPr>
        <w:t xml:space="preserve">headteacher and SENCO will keep the school’s Accessibility Plan up to date to ensure the premises is accessible to staff, pupils and visitors with disabilities and other specific needs. The Accessibility Plan will include the health and safety needs of individuals with disabilities and other specific needs. </w:t>
      </w:r>
    </w:p>
    <w:p w14:paraId="6A051B3E" w14:textId="77777777" w:rsidR="00EC00F9" w:rsidRPr="00EC00F9" w:rsidRDefault="00EC00F9" w:rsidP="00EC00F9">
      <w:pPr>
        <w:spacing w:after="200" w:line="276" w:lineRule="auto"/>
        <w:jc w:val="both"/>
        <w:rPr>
          <w:rFonts w:ascii="Arial" w:eastAsia="Arial" w:hAnsi="Arial" w:cs="Times New Roman"/>
          <w:bCs/>
        </w:rPr>
      </w:pPr>
      <w:r w:rsidRPr="00EC00F9">
        <w:rPr>
          <w:rFonts w:ascii="Arial" w:eastAsia="Arial" w:hAnsi="Arial" w:cs="Times New Roman"/>
        </w:rPr>
        <w:t xml:space="preserve">The school will take account of its Accessibility Policy when managing and maintaining the school site. </w:t>
      </w:r>
    </w:p>
    <w:p w14:paraId="60F3166D" w14:textId="77777777" w:rsidR="00EC00F9" w:rsidRPr="00EC00F9" w:rsidRDefault="00EC00F9" w:rsidP="00EC00F9">
      <w:pPr>
        <w:spacing w:before="200" w:after="200" w:line="276" w:lineRule="auto"/>
        <w:ind w:left="567" w:hanging="567"/>
        <w:jc w:val="both"/>
        <w:outlineLvl w:val="0"/>
        <w:rPr>
          <w:rFonts w:ascii="Arial" w:eastAsia="Arial" w:hAnsi="Arial" w:cs="Arial"/>
          <w:b/>
          <w:sz w:val="28"/>
          <w:szCs w:val="32"/>
        </w:rPr>
      </w:pPr>
      <w:bookmarkStart w:id="14" w:name="_Drainage"/>
      <w:bookmarkEnd w:id="14"/>
      <w:r w:rsidRPr="00EC00F9">
        <w:rPr>
          <w:rFonts w:ascii="Arial" w:eastAsia="Arial" w:hAnsi="Arial" w:cs="Arial"/>
          <w:b/>
          <w:sz w:val="28"/>
          <w:szCs w:val="32"/>
        </w:rPr>
        <w:t xml:space="preserve">Drainage </w:t>
      </w:r>
    </w:p>
    <w:p w14:paraId="68B04BEE" w14:textId="77777777" w:rsidR="00EC00F9" w:rsidRPr="00EC00F9" w:rsidRDefault="00EC00F9" w:rsidP="00EC00F9">
      <w:pPr>
        <w:spacing w:before="200" w:after="200" w:line="276" w:lineRule="auto"/>
        <w:jc w:val="both"/>
        <w:rPr>
          <w:rFonts w:ascii="Arial" w:eastAsia="Arial" w:hAnsi="Arial" w:cs="Times New Roman"/>
        </w:rPr>
      </w:pPr>
      <w:r w:rsidRPr="00EC00F9">
        <w:rPr>
          <w:rFonts w:ascii="Arial" w:eastAsia="Arial" w:hAnsi="Arial" w:cs="Times New Roman"/>
        </w:rPr>
        <w:t>The</w:t>
      </w:r>
      <w:r w:rsidRPr="00EC00F9">
        <w:rPr>
          <w:rFonts w:ascii="Arial" w:eastAsia="Arial" w:hAnsi="Arial" w:cs="Times New Roman"/>
          <w:color w:val="FFD008"/>
        </w:rPr>
        <w:t xml:space="preserve"> </w:t>
      </w:r>
      <w:r w:rsidRPr="00EC00F9">
        <w:rPr>
          <w:rFonts w:ascii="Arial" w:eastAsia="Arial" w:hAnsi="Arial" w:cs="Times New Roman"/>
        </w:rPr>
        <w:t>site</w:t>
      </w:r>
      <w:r w:rsidRPr="00EC00F9">
        <w:rPr>
          <w:rFonts w:ascii="Arial" w:eastAsia="Arial" w:hAnsi="Arial" w:cs="Times New Roman"/>
          <w:bCs/>
        </w:rPr>
        <w:t xml:space="preserve"> manager</w:t>
      </w:r>
      <w:r w:rsidRPr="00EC00F9">
        <w:rPr>
          <w:rFonts w:ascii="Arial" w:eastAsia="Arial" w:hAnsi="Arial" w:cs="Times New Roman"/>
        </w:rPr>
        <w:t xml:space="preserve"> will carry out regular checks to ensure that there is adequate drainage for hygiene purposes and for the disposal of waste water and surface water – external drainage specialists will be called in should problems arise. </w:t>
      </w:r>
    </w:p>
    <w:p w14:paraId="4E5DDEB9" w14:textId="77777777" w:rsidR="00EC00F9" w:rsidRPr="00EC00F9" w:rsidRDefault="00EC00F9" w:rsidP="00EC00F9">
      <w:pPr>
        <w:spacing w:before="200" w:after="200" w:line="276" w:lineRule="auto"/>
        <w:jc w:val="both"/>
        <w:rPr>
          <w:rFonts w:ascii="Arial" w:eastAsia="Arial" w:hAnsi="Arial" w:cs="Times New Roman"/>
        </w:rPr>
      </w:pPr>
      <w:r w:rsidRPr="00EC00F9">
        <w:rPr>
          <w:rFonts w:ascii="Arial" w:eastAsia="Arial" w:hAnsi="Arial" w:cs="Times New Roman"/>
        </w:rPr>
        <w:t>The site manager will ensure gutters are regularly cleaned. Ponding on roofs will be dealt with as a matter of urgency as it can cause deterioration of roof finishes and, in severe cases, can overload roofs, contributing to structural failure.</w:t>
      </w:r>
    </w:p>
    <w:p w14:paraId="02364351" w14:textId="77777777" w:rsidR="00EC00F9" w:rsidRPr="00EC00F9" w:rsidRDefault="00EC00F9" w:rsidP="00EC00F9">
      <w:pPr>
        <w:spacing w:before="200" w:after="200" w:line="276" w:lineRule="auto"/>
        <w:ind w:left="567" w:hanging="567"/>
        <w:jc w:val="both"/>
        <w:outlineLvl w:val="0"/>
        <w:rPr>
          <w:rFonts w:ascii="Arial" w:eastAsia="Arial" w:hAnsi="Arial" w:cs="Arial"/>
          <w:b/>
          <w:sz w:val="28"/>
          <w:szCs w:val="32"/>
        </w:rPr>
      </w:pPr>
      <w:bookmarkStart w:id="15" w:name="_Lighting"/>
      <w:bookmarkEnd w:id="15"/>
      <w:r w:rsidRPr="00EC00F9">
        <w:rPr>
          <w:rFonts w:ascii="Arial" w:eastAsia="Arial" w:hAnsi="Arial" w:cs="Arial"/>
          <w:b/>
          <w:sz w:val="28"/>
          <w:szCs w:val="32"/>
        </w:rPr>
        <w:t xml:space="preserve">Lighting </w:t>
      </w:r>
    </w:p>
    <w:p w14:paraId="76C12150"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 xml:space="preserve">Lighting will be appropriate for a learning environment; where possible, natural lighting will be used. Adequate views will be available to the outside, to ensure comfort and avoid eye strain, and lighting controls will be easy to use. Blinds or other window covers will be provided, to avoid glare or excessive sunlight. </w:t>
      </w:r>
    </w:p>
    <w:p w14:paraId="6A27DE51"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 xml:space="preserve">External lighting will be provided to ensure safe pedestrian movement after dark. Car parks will be well lit. Emergency lighting will be provided for areas which are accessible after dark. Security lighting will be provided around the perimeter of school buildings with dusk-to-dawn </w:t>
      </w:r>
      <w:r w:rsidRPr="00EC00F9">
        <w:rPr>
          <w:rFonts w:ascii="Arial" w:eastAsia="Arial" w:hAnsi="Arial" w:cs="Times New Roman"/>
        </w:rPr>
        <w:lastRenderedPageBreak/>
        <w:t>lighting on all elevations where there is an entrance door. Lighting will be designed to eliminate potential hiding points.</w:t>
      </w:r>
    </w:p>
    <w:p w14:paraId="1688BBB2"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The site manager will arrange for fixed electrical systems to be tested around the school site. This will cover all of the electrical wiring within the buildings and grounds, including:</w:t>
      </w:r>
    </w:p>
    <w:p w14:paraId="16954F38" w14:textId="77777777" w:rsidR="00EC00F9" w:rsidRPr="00EC00F9" w:rsidRDefault="00EC00F9" w:rsidP="00EA38BE">
      <w:pPr>
        <w:numPr>
          <w:ilvl w:val="0"/>
          <w:numId w:val="20"/>
        </w:numPr>
        <w:spacing w:after="200" w:line="276" w:lineRule="auto"/>
        <w:contextualSpacing/>
        <w:jc w:val="both"/>
        <w:rPr>
          <w:rFonts w:ascii="Arial" w:eastAsia="Arial" w:hAnsi="Arial" w:cs="Times New Roman"/>
        </w:rPr>
      </w:pPr>
      <w:r w:rsidRPr="00EC00F9">
        <w:rPr>
          <w:rFonts w:ascii="Arial" w:eastAsia="Arial" w:hAnsi="Arial" w:cs="Times New Roman"/>
        </w:rPr>
        <w:t>External lighting and supplies.</w:t>
      </w:r>
    </w:p>
    <w:p w14:paraId="790CC99E" w14:textId="77777777" w:rsidR="00EC00F9" w:rsidRPr="00EC00F9" w:rsidRDefault="00EC00F9" w:rsidP="00EA38BE">
      <w:pPr>
        <w:numPr>
          <w:ilvl w:val="0"/>
          <w:numId w:val="20"/>
        </w:numPr>
        <w:spacing w:after="200" w:line="276" w:lineRule="auto"/>
        <w:contextualSpacing/>
        <w:jc w:val="both"/>
        <w:rPr>
          <w:rFonts w:ascii="Arial" w:eastAsia="Arial" w:hAnsi="Arial" w:cs="Times New Roman"/>
        </w:rPr>
      </w:pPr>
      <w:r w:rsidRPr="00EC00F9">
        <w:rPr>
          <w:rFonts w:ascii="Arial" w:eastAsia="Arial" w:hAnsi="Arial" w:cs="Times New Roman"/>
        </w:rPr>
        <w:t>Main panels.</w:t>
      </w:r>
    </w:p>
    <w:p w14:paraId="7A9FAE07" w14:textId="77777777" w:rsidR="00EC00F9" w:rsidRPr="00EC00F9" w:rsidRDefault="00EC00F9" w:rsidP="00EA38BE">
      <w:pPr>
        <w:numPr>
          <w:ilvl w:val="0"/>
          <w:numId w:val="20"/>
        </w:numPr>
        <w:spacing w:after="200" w:line="276" w:lineRule="auto"/>
        <w:contextualSpacing/>
        <w:jc w:val="both"/>
        <w:rPr>
          <w:rFonts w:ascii="Arial" w:eastAsia="Arial" w:hAnsi="Arial" w:cs="Times New Roman"/>
        </w:rPr>
      </w:pPr>
      <w:r w:rsidRPr="00EC00F9">
        <w:rPr>
          <w:rFonts w:ascii="Arial" w:eastAsia="Arial" w:hAnsi="Arial" w:cs="Times New Roman"/>
        </w:rPr>
        <w:t>Distribution boards.</w:t>
      </w:r>
    </w:p>
    <w:p w14:paraId="5AE437A8" w14:textId="77777777" w:rsidR="00EC00F9" w:rsidRPr="00EC00F9" w:rsidRDefault="00EC00F9" w:rsidP="00EA38BE">
      <w:pPr>
        <w:numPr>
          <w:ilvl w:val="0"/>
          <w:numId w:val="20"/>
        </w:numPr>
        <w:spacing w:after="200" w:line="276" w:lineRule="auto"/>
        <w:contextualSpacing/>
        <w:jc w:val="both"/>
        <w:rPr>
          <w:rFonts w:ascii="Arial" w:eastAsia="Arial" w:hAnsi="Arial" w:cs="Times New Roman"/>
        </w:rPr>
      </w:pPr>
      <w:r w:rsidRPr="00EC00F9">
        <w:rPr>
          <w:rFonts w:ascii="Arial" w:eastAsia="Arial" w:hAnsi="Arial" w:cs="Times New Roman"/>
        </w:rPr>
        <w:t>Lighting.</w:t>
      </w:r>
    </w:p>
    <w:p w14:paraId="0037FE47" w14:textId="77777777" w:rsidR="00EC00F9" w:rsidRPr="00EC00F9" w:rsidRDefault="00EC00F9" w:rsidP="00EA38BE">
      <w:pPr>
        <w:numPr>
          <w:ilvl w:val="0"/>
          <w:numId w:val="20"/>
        </w:numPr>
        <w:spacing w:after="200" w:line="276" w:lineRule="auto"/>
        <w:contextualSpacing/>
        <w:jc w:val="both"/>
        <w:rPr>
          <w:rFonts w:ascii="Arial" w:eastAsia="Arial" w:hAnsi="Arial" w:cs="Times New Roman"/>
        </w:rPr>
      </w:pPr>
      <w:r w:rsidRPr="00EC00F9">
        <w:rPr>
          <w:rFonts w:ascii="Arial" w:eastAsia="Arial" w:hAnsi="Arial" w:cs="Times New Roman"/>
        </w:rPr>
        <w:t>Socket outlets.</w:t>
      </w:r>
    </w:p>
    <w:p w14:paraId="7F229FE3" w14:textId="77777777" w:rsidR="00EC00F9" w:rsidRPr="00EC00F9" w:rsidRDefault="00EC00F9" w:rsidP="00EA38BE">
      <w:pPr>
        <w:numPr>
          <w:ilvl w:val="0"/>
          <w:numId w:val="20"/>
        </w:numPr>
        <w:spacing w:after="200" w:line="276" w:lineRule="auto"/>
        <w:contextualSpacing/>
        <w:jc w:val="both"/>
        <w:rPr>
          <w:rFonts w:ascii="Arial" w:eastAsia="Arial" w:hAnsi="Arial" w:cs="Times New Roman"/>
        </w:rPr>
      </w:pPr>
      <w:r w:rsidRPr="00EC00F9">
        <w:rPr>
          <w:rFonts w:ascii="Arial" w:eastAsia="Arial" w:hAnsi="Arial" w:cs="Times New Roman"/>
        </w:rPr>
        <w:t>Air conditioning.</w:t>
      </w:r>
    </w:p>
    <w:p w14:paraId="6E5CCD36" w14:textId="77777777" w:rsidR="00EC00F9" w:rsidRDefault="00EC00F9" w:rsidP="00EA38BE">
      <w:pPr>
        <w:numPr>
          <w:ilvl w:val="0"/>
          <w:numId w:val="20"/>
        </w:numPr>
        <w:spacing w:after="200" w:line="276" w:lineRule="auto"/>
        <w:contextualSpacing/>
        <w:jc w:val="both"/>
        <w:rPr>
          <w:rFonts w:ascii="Arial" w:eastAsia="Arial" w:hAnsi="Arial" w:cs="Times New Roman"/>
        </w:rPr>
      </w:pPr>
      <w:r w:rsidRPr="00EC00F9">
        <w:rPr>
          <w:rFonts w:ascii="Arial" w:eastAsia="Arial" w:hAnsi="Arial" w:cs="Times New Roman"/>
        </w:rPr>
        <w:t>Other fixed plants.</w:t>
      </w:r>
    </w:p>
    <w:p w14:paraId="29719051" w14:textId="77777777" w:rsidR="00685866" w:rsidRPr="00EC00F9" w:rsidRDefault="00685866" w:rsidP="00685866">
      <w:pPr>
        <w:spacing w:after="200" w:line="276" w:lineRule="auto"/>
        <w:ind w:left="720"/>
        <w:contextualSpacing/>
        <w:jc w:val="both"/>
        <w:rPr>
          <w:rFonts w:ascii="Arial" w:eastAsia="Arial" w:hAnsi="Arial" w:cs="Times New Roman"/>
        </w:rPr>
      </w:pPr>
    </w:p>
    <w:p w14:paraId="793981AE" w14:textId="77777777" w:rsidR="00EC00F9" w:rsidRPr="00EC00F9" w:rsidRDefault="00EC00F9" w:rsidP="00EC00F9">
      <w:pPr>
        <w:spacing w:before="200" w:after="200" w:line="276" w:lineRule="auto"/>
        <w:ind w:left="567" w:hanging="567"/>
        <w:jc w:val="both"/>
        <w:outlineLvl w:val="0"/>
        <w:rPr>
          <w:rFonts w:ascii="Arial" w:eastAsia="Arial" w:hAnsi="Arial" w:cs="Arial"/>
          <w:b/>
          <w:sz w:val="28"/>
          <w:szCs w:val="32"/>
        </w:rPr>
      </w:pPr>
      <w:bookmarkStart w:id="16" w:name="_Security"/>
      <w:bookmarkEnd w:id="16"/>
      <w:r w:rsidRPr="00EC00F9">
        <w:rPr>
          <w:rFonts w:ascii="Arial" w:eastAsia="Arial" w:hAnsi="Arial" w:cs="Arial"/>
          <w:b/>
          <w:sz w:val="28"/>
          <w:szCs w:val="32"/>
        </w:rPr>
        <w:t xml:space="preserve">Security </w:t>
      </w:r>
    </w:p>
    <w:p w14:paraId="6323097F" w14:textId="77777777" w:rsidR="005A65ED" w:rsidRPr="005A65ED" w:rsidRDefault="005A65ED" w:rsidP="005A65ED">
      <w:pPr>
        <w:spacing w:after="200" w:line="276" w:lineRule="auto"/>
        <w:jc w:val="both"/>
        <w:rPr>
          <w:rFonts w:ascii="Arial" w:eastAsia="Arial" w:hAnsi="Arial" w:cs="Times New Roman"/>
        </w:rPr>
      </w:pPr>
      <w:bookmarkStart w:id="17" w:name="_Lettings"/>
      <w:bookmarkStart w:id="18" w:name="_Weather"/>
      <w:bookmarkEnd w:id="17"/>
      <w:bookmarkEnd w:id="18"/>
      <w:r w:rsidRPr="005A65ED">
        <w:rPr>
          <w:rFonts w:ascii="Arial" w:eastAsia="Arial" w:hAnsi="Arial" w:cs="Times New Roman"/>
        </w:rPr>
        <w:t>The SBM and site manager will make adequate security arrangements for the grounds and buildings, including, but not limited to, ensuring:</w:t>
      </w:r>
    </w:p>
    <w:p w14:paraId="5230447F" w14:textId="77777777" w:rsidR="005A65ED" w:rsidRPr="005A65ED" w:rsidRDefault="005A65ED" w:rsidP="005A65ED">
      <w:pPr>
        <w:numPr>
          <w:ilvl w:val="0"/>
          <w:numId w:val="21"/>
        </w:numPr>
        <w:spacing w:after="200" w:line="276" w:lineRule="auto"/>
        <w:contextualSpacing/>
        <w:jc w:val="both"/>
        <w:rPr>
          <w:rFonts w:ascii="Arial" w:eastAsia="Arial" w:hAnsi="Arial" w:cs="Times New Roman"/>
        </w:rPr>
      </w:pPr>
      <w:r w:rsidRPr="005A65ED">
        <w:rPr>
          <w:rFonts w:ascii="Arial" w:eastAsia="Arial" w:hAnsi="Arial" w:cs="Times New Roman"/>
        </w:rPr>
        <w:t>Each building is securely locked and alarmed each night.</w:t>
      </w:r>
    </w:p>
    <w:p w14:paraId="20C0A38A" w14:textId="77777777" w:rsidR="005A65ED" w:rsidRPr="005A65ED" w:rsidRDefault="005A65ED" w:rsidP="005A65ED">
      <w:pPr>
        <w:numPr>
          <w:ilvl w:val="0"/>
          <w:numId w:val="21"/>
        </w:numPr>
        <w:spacing w:after="200" w:line="276" w:lineRule="auto"/>
        <w:contextualSpacing/>
        <w:jc w:val="both"/>
        <w:rPr>
          <w:rFonts w:ascii="Arial" w:eastAsia="Arial" w:hAnsi="Arial" w:cs="Times New Roman"/>
        </w:rPr>
      </w:pPr>
      <w:r w:rsidRPr="005A65ED">
        <w:rPr>
          <w:rFonts w:ascii="Arial" w:eastAsia="Arial" w:hAnsi="Arial" w:cs="Times New Roman"/>
        </w:rPr>
        <w:t>Each building has a secure entrance.</w:t>
      </w:r>
    </w:p>
    <w:p w14:paraId="194EB216" w14:textId="77777777" w:rsidR="005A65ED" w:rsidRDefault="005A65ED" w:rsidP="005A65ED">
      <w:pPr>
        <w:numPr>
          <w:ilvl w:val="0"/>
          <w:numId w:val="21"/>
        </w:numPr>
        <w:spacing w:after="200" w:line="276" w:lineRule="auto"/>
        <w:contextualSpacing/>
        <w:jc w:val="both"/>
        <w:rPr>
          <w:rFonts w:ascii="Arial" w:eastAsia="Arial" w:hAnsi="Arial" w:cs="Times New Roman"/>
        </w:rPr>
      </w:pPr>
      <w:r w:rsidRPr="005A65ED">
        <w:rPr>
          <w:rFonts w:ascii="Arial" w:eastAsia="Arial" w:hAnsi="Arial" w:cs="Times New Roman"/>
        </w:rPr>
        <w:t xml:space="preserve">The school’s perimeters are sufficiently secure. </w:t>
      </w:r>
    </w:p>
    <w:p w14:paraId="7B12BE5F" w14:textId="3688B9D8" w:rsidR="005A65ED" w:rsidRPr="005A65ED" w:rsidRDefault="00E0176A" w:rsidP="005A65ED">
      <w:pPr>
        <w:spacing w:after="200" w:line="276" w:lineRule="auto"/>
        <w:jc w:val="both"/>
        <w:rPr>
          <w:rFonts w:ascii="Arial" w:eastAsia="Arial" w:hAnsi="Arial" w:cs="Times New Roman"/>
        </w:rPr>
      </w:pPr>
      <w:r>
        <w:rPr>
          <w:rFonts w:ascii="Arial" w:eastAsia="Arial" w:hAnsi="Arial" w:cs="Times New Roman"/>
        </w:rPr>
        <w:t>The site</w:t>
      </w:r>
      <w:r w:rsidR="005A65ED" w:rsidRPr="005A65ED">
        <w:rPr>
          <w:rFonts w:ascii="Arial" w:eastAsia="Arial" w:hAnsi="Arial" w:cs="Times New Roman"/>
        </w:rPr>
        <w:t xml:space="preserve"> ha</w:t>
      </w:r>
      <w:r>
        <w:rPr>
          <w:rFonts w:ascii="Arial" w:eastAsia="Arial" w:hAnsi="Arial" w:cs="Times New Roman"/>
        </w:rPr>
        <w:t>s</w:t>
      </w:r>
      <w:r w:rsidR="005A65ED" w:rsidRPr="005A65ED">
        <w:rPr>
          <w:rFonts w:ascii="Arial" w:eastAsia="Arial" w:hAnsi="Arial" w:cs="Times New Roman"/>
        </w:rPr>
        <w:t xml:space="preserve"> internal security to the doors and fobs are issued to staff to allow their movement around the school site. </w:t>
      </w:r>
    </w:p>
    <w:p w14:paraId="191E2E30" w14:textId="77777777" w:rsidR="005A65ED" w:rsidRPr="005A65ED" w:rsidRDefault="005A65ED" w:rsidP="005A65ED">
      <w:pPr>
        <w:spacing w:after="200" w:line="276" w:lineRule="auto"/>
        <w:jc w:val="both"/>
        <w:rPr>
          <w:rFonts w:ascii="Arial" w:eastAsia="Arial" w:hAnsi="Arial" w:cs="Times New Roman"/>
        </w:rPr>
      </w:pPr>
      <w:r w:rsidRPr="005A65ED">
        <w:rPr>
          <w:rFonts w:ascii="Arial" w:eastAsia="Arial" w:hAnsi="Arial" w:cs="Times New Roman"/>
        </w:rPr>
        <w:t xml:space="preserve">On activation of the fire alarm all doors are released to enable staff, pupils and visitors to exit the building safely. </w:t>
      </w:r>
    </w:p>
    <w:p w14:paraId="38069363" w14:textId="77777777" w:rsidR="005A65ED" w:rsidRPr="005A65ED" w:rsidRDefault="005A65ED" w:rsidP="005A65ED">
      <w:pPr>
        <w:spacing w:after="200" w:line="276" w:lineRule="auto"/>
        <w:jc w:val="both"/>
        <w:rPr>
          <w:rFonts w:ascii="Arial" w:eastAsia="Arial" w:hAnsi="Arial" w:cs="Times New Roman"/>
        </w:rPr>
      </w:pPr>
      <w:r w:rsidRPr="005A65ED">
        <w:rPr>
          <w:rFonts w:ascii="Arial" w:eastAsia="Arial" w:hAnsi="Arial" w:cs="Times New Roman"/>
        </w:rPr>
        <w:t>Security arrangements regularly reviewed by the</w:t>
      </w:r>
      <w:r w:rsidRPr="005A65ED">
        <w:rPr>
          <w:rFonts w:ascii="Arial" w:eastAsia="Arial" w:hAnsi="Arial" w:cs="Times New Roman"/>
          <w:color w:val="FFD008"/>
        </w:rPr>
        <w:t xml:space="preserve"> </w:t>
      </w:r>
      <w:r w:rsidRPr="005A65ED">
        <w:rPr>
          <w:rFonts w:ascii="Arial" w:eastAsia="Arial" w:hAnsi="Arial" w:cs="Times New Roman"/>
          <w:bCs/>
        </w:rPr>
        <w:t>SBM, site manager and SLT,</w:t>
      </w:r>
      <w:r w:rsidRPr="005A65ED">
        <w:rPr>
          <w:rFonts w:ascii="Arial" w:eastAsia="Arial" w:hAnsi="Arial" w:cs="Times New Roman"/>
        </w:rPr>
        <w:t xml:space="preserve"> that explicitly considers the:</w:t>
      </w:r>
    </w:p>
    <w:p w14:paraId="6F511381" w14:textId="77777777" w:rsidR="005A65ED" w:rsidRPr="005A65ED" w:rsidRDefault="005A65ED" w:rsidP="005A65ED">
      <w:pPr>
        <w:numPr>
          <w:ilvl w:val="0"/>
          <w:numId w:val="17"/>
        </w:numPr>
        <w:spacing w:after="200" w:line="276" w:lineRule="auto"/>
        <w:contextualSpacing/>
        <w:jc w:val="both"/>
        <w:rPr>
          <w:rFonts w:ascii="Arial" w:eastAsia="Arial" w:hAnsi="Arial" w:cs="Times New Roman"/>
        </w:rPr>
      </w:pPr>
      <w:r w:rsidRPr="005A65ED">
        <w:rPr>
          <w:rFonts w:ascii="Arial" w:eastAsia="Arial" w:hAnsi="Arial" w:cs="Times New Roman"/>
        </w:rPr>
        <w:t>Location of the school.</w:t>
      </w:r>
    </w:p>
    <w:p w14:paraId="14663433" w14:textId="77777777" w:rsidR="005A65ED" w:rsidRPr="005A65ED" w:rsidRDefault="005A65ED" w:rsidP="005A65ED">
      <w:pPr>
        <w:numPr>
          <w:ilvl w:val="0"/>
          <w:numId w:val="17"/>
        </w:numPr>
        <w:spacing w:after="200" w:line="276" w:lineRule="auto"/>
        <w:contextualSpacing/>
        <w:jc w:val="both"/>
        <w:rPr>
          <w:rFonts w:ascii="Arial" w:eastAsia="Arial" w:hAnsi="Arial" w:cs="Times New Roman"/>
        </w:rPr>
      </w:pPr>
      <w:r w:rsidRPr="005A65ED">
        <w:rPr>
          <w:rFonts w:ascii="Arial" w:eastAsia="Arial" w:hAnsi="Arial" w:cs="Times New Roman"/>
        </w:rPr>
        <w:t>Physical layout of the school.</w:t>
      </w:r>
    </w:p>
    <w:p w14:paraId="2FED5794" w14:textId="77777777" w:rsidR="005A65ED" w:rsidRPr="005A65ED" w:rsidRDefault="005A65ED" w:rsidP="005A65ED">
      <w:pPr>
        <w:numPr>
          <w:ilvl w:val="0"/>
          <w:numId w:val="17"/>
        </w:numPr>
        <w:spacing w:after="200" w:line="276" w:lineRule="auto"/>
        <w:contextualSpacing/>
        <w:jc w:val="both"/>
        <w:rPr>
          <w:rFonts w:ascii="Arial" w:eastAsia="Arial" w:hAnsi="Arial" w:cs="Times New Roman"/>
        </w:rPr>
      </w:pPr>
      <w:r w:rsidRPr="005A65ED">
        <w:rPr>
          <w:rFonts w:ascii="Arial" w:eastAsia="Arial" w:hAnsi="Arial" w:cs="Times New Roman"/>
        </w:rPr>
        <w:t>Movements needed around the site.</w:t>
      </w:r>
    </w:p>
    <w:p w14:paraId="3F459472" w14:textId="77777777" w:rsidR="005A65ED" w:rsidRPr="005A65ED" w:rsidRDefault="005A65ED" w:rsidP="005A65ED">
      <w:pPr>
        <w:numPr>
          <w:ilvl w:val="0"/>
          <w:numId w:val="17"/>
        </w:numPr>
        <w:spacing w:after="200" w:line="276" w:lineRule="auto"/>
        <w:contextualSpacing/>
        <w:jc w:val="both"/>
        <w:rPr>
          <w:rFonts w:ascii="Arial" w:eastAsia="Arial" w:hAnsi="Arial" w:cs="Times New Roman"/>
        </w:rPr>
      </w:pPr>
      <w:r w:rsidRPr="005A65ED">
        <w:rPr>
          <w:rFonts w:ascii="Arial" w:eastAsia="Arial" w:hAnsi="Arial" w:cs="Times New Roman"/>
        </w:rPr>
        <w:t>Arrangements for receiving visitors (all through a main Reception where safeguarding procedures are followed</w:t>
      </w:r>
    </w:p>
    <w:p w14:paraId="6B5C9E6C" w14:textId="77777777" w:rsidR="005A65ED" w:rsidRDefault="005A65ED" w:rsidP="005A65ED">
      <w:pPr>
        <w:numPr>
          <w:ilvl w:val="0"/>
          <w:numId w:val="17"/>
        </w:numPr>
        <w:spacing w:after="200" w:line="276" w:lineRule="auto"/>
        <w:contextualSpacing/>
        <w:jc w:val="both"/>
        <w:rPr>
          <w:rFonts w:ascii="Arial" w:eastAsia="Arial" w:hAnsi="Arial" w:cs="Times New Roman"/>
        </w:rPr>
      </w:pPr>
      <w:r w:rsidRPr="005A65ED">
        <w:rPr>
          <w:rFonts w:ascii="Arial" w:eastAsia="Arial" w:hAnsi="Arial" w:cs="Times New Roman"/>
        </w:rPr>
        <w:t>Staff and pupil training in security.</w:t>
      </w:r>
    </w:p>
    <w:p w14:paraId="09C6EEA7" w14:textId="77777777" w:rsidR="00E94D86" w:rsidRPr="005A65ED" w:rsidRDefault="00E94D86" w:rsidP="00E94D86">
      <w:pPr>
        <w:spacing w:after="200" w:line="276" w:lineRule="auto"/>
        <w:ind w:left="720"/>
        <w:contextualSpacing/>
        <w:jc w:val="both"/>
        <w:rPr>
          <w:rFonts w:ascii="Arial" w:eastAsia="Arial" w:hAnsi="Arial" w:cs="Times New Roman"/>
        </w:rPr>
      </w:pPr>
    </w:p>
    <w:p w14:paraId="5B367A3D" w14:textId="77777777" w:rsidR="005A65ED" w:rsidRDefault="005A65ED" w:rsidP="005A65ED">
      <w:pPr>
        <w:spacing w:after="200" w:line="276" w:lineRule="auto"/>
        <w:jc w:val="both"/>
        <w:rPr>
          <w:rFonts w:ascii="Arial" w:eastAsia="Arial" w:hAnsi="Arial" w:cs="Times New Roman"/>
        </w:rPr>
      </w:pPr>
      <w:r w:rsidRPr="005A65ED">
        <w:rPr>
          <w:rFonts w:ascii="Arial" w:eastAsia="Arial" w:hAnsi="Arial" w:cs="Times New Roman"/>
        </w:rPr>
        <w:t>This policy addresses the school’s approach to ensuring the safety and security of all staff members, pupils and visitors. The site manager will ensure the school’s security arrangements are adequate for the effective safeguarding of pupils and adhere to the expectations of the DfE, the LA and any local safeguarding partners, where possible.</w:t>
      </w:r>
    </w:p>
    <w:p w14:paraId="6F8C8B8A" w14:textId="77777777" w:rsidR="00EC00F9" w:rsidRPr="00EC00F9" w:rsidRDefault="00EC00F9" w:rsidP="00EC00F9">
      <w:pPr>
        <w:spacing w:before="200" w:after="200" w:line="276" w:lineRule="auto"/>
        <w:ind w:left="567" w:hanging="567"/>
        <w:jc w:val="both"/>
        <w:outlineLvl w:val="0"/>
        <w:rPr>
          <w:rFonts w:ascii="Arial" w:eastAsia="Arial" w:hAnsi="Arial" w:cs="Arial"/>
          <w:b/>
          <w:sz w:val="28"/>
          <w:szCs w:val="32"/>
        </w:rPr>
      </w:pPr>
      <w:r w:rsidRPr="00EC00F9">
        <w:rPr>
          <w:rFonts w:ascii="Arial" w:eastAsia="Arial" w:hAnsi="Arial" w:cs="Arial"/>
          <w:b/>
          <w:sz w:val="28"/>
          <w:szCs w:val="32"/>
        </w:rPr>
        <w:t xml:space="preserve">Weather </w:t>
      </w:r>
    </w:p>
    <w:p w14:paraId="7DD21594" w14:textId="77777777" w:rsidR="00EC00F9" w:rsidRDefault="00EC00F9" w:rsidP="00EC00F9">
      <w:pPr>
        <w:spacing w:after="200" w:line="276" w:lineRule="auto"/>
        <w:jc w:val="both"/>
        <w:rPr>
          <w:rFonts w:ascii="Arial" w:eastAsia="Arial" w:hAnsi="Arial" w:cs="Times New Roman"/>
          <w:bCs/>
        </w:rPr>
      </w:pPr>
      <w:r w:rsidRPr="00EC00F9">
        <w:rPr>
          <w:rFonts w:ascii="Arial" w:eastAsia="Arial" w:hAnsi="Arial" w:cs="Times New Roman"/>
        </w:rPr>
        <w:t>The</w:t>
      </w:r>
      <w:r w:rsidRPr="00EC00F9">
        <w:rPr>
          <w:rFonts w:ascii="Arial" w:eastAsia="Arial" w:hAnsi="Arial" w:cs="Times New Roman"/>
          <w:color w:val="FFD008"/>
        </w:rPr>
        <w:t xml:space="preserve"> </w:t>
      </w:r>
      <w:r w:rsidRPr="00EC00F9">
        <w:rPr>
          <w:rFonts w:ascii="Arial" w:eastAsia="Arial" w:hAnsi="Arial" w:cs="Times New Roman"/>
        </w:rPr>
        <w:t>site</w:t>
      </w:r>
      <w:r w:rsidRPr="00EC00F9">
        <w:rPr>
          <w:rFonts w:ascii="Arial" w:eastAsia="Arial" w:hAnsi="Arial" w:cs="Times New Roman"/>
          <w:bCs/>
        </w:rPr>
        <w:t xml:space="preserve"> manager will ensure that the school buildings provide reasonable resistance to penetration by rain, snow, wind and moisture from the ground by conducting regular visual checks. Any issues identified will be relayed to the SBM. </w:t>
      </w:r>
    </w:p>
    <w:p w14:paraId="27103342" w14:textId="77777777" w:rsidR="00D037F9" w:rsidRDefault="00D037F9" w:rsidP="00EC00F9">
      <w:pPr>
        <w:spacing w:before="200" w:after="200" w:line="276" w:lineRule="auto"/>
        <w:ind w:left="567" w:hanging="567"/>
        <w:jc w:val="both"/>
        <w:outlineLvl w:val="0"/>
        <w:rPr>
          <w:rFonts w:ascii="Arial" w:eastAsia="Arial" w:hAnsi="Arial" w:cs="Arial"/>
          <w:b/>
          <w:sz w:val="28"/>
          <w:szCs w:val="32"/>
        </w:rPr>
      </w:pPr>
      <w:bookmarkStart w:id="19" w:name="_Evacuations"/>
      <w:bookmarkStart w:id="20" w:name="_Invacuations_and_evacuations"/>
      <w:bookmarkEnd w:id="19"/>
      <w:bookmarkEnd w:id="20"/>
    </w:p>
    <w:p w14:paraId="7F92D70E" w14:textId="1ACF8AE5" w:rsidR="00EC00F9" w:rsidRPr="00EC00F9" w:rsidRDefault="00B660E2" w:rsidP="00EC00F9">
      <w:pPr>
        <w:spacing w:before="200" w:after="200" w:line="276" w:lineRule="auto"/>
        <w:ind w:left="567" w:hanging="567"/>
        <w:jc w:val="both"/>
        <w:outlineLvl w:val="0"/>
        <w:rPr>
          <w:rFonts w:ascii="Arial" w:eastAsia="Arial" w:hAnsi="Arial" w:cs="Arial"/>
          <w:b/>
          <w:sz w:val="28"/>
          <w:szCs w:val="32"/>
        </w:rPr>
      </w:pPr>
      <w:r>
        <w:rPr>
          <w:rFonts w:ascii="Arial" w:eastAsia="Arial" w:hAnsi="Arial" w:cs="Arial"/>
          <w:b/>
          <w:sz w:val="28"/>
          <w:szCs w:val="32"/>
        </w:rPr>
        <w:t>I</w:t>
      </w:r>
      <w:r w:rsidR="00EC00F9" w:rsidRPr="00EC00F9">
        <w:rPr>
          <w:rFonts w:ascii="Arial" w:eastAsia="Arial" w:hAnsi="Arial" w:cs="Arial"/>
          <w:b/>
          <w:sz w:val="28"/>
          <w:szCs w:val="32"/>
        </w:rPr>
        <w:t xml:space="preserve">nvacuations, lockdowns and evacuations </w:t>
      </w:r>
    </w:p>
    <w:p w14:paraId="3F5143E0"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 xml:space="preserve">The site manager will ensure there is sufficient access so that emergency invacuations and/or evacuations can be completed safely for all pupils and staff, including those with SEND, by ensuring that all entries and exits are kept clear and unobstructed, and by carrying out regular checks. </w:t>
      </w:r>
    </w:p>
    <w:p w14:paraId="2BA5B1BB"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 xml:space="preserve">To ensure the safety of pupils with SEND, the site manager will liaise with the SENCO to establish the needs of pupils. Any issues will be reported to the Management Committee and SENCO, where appropriate. </w:t>
      </w:r>
    </w:p>
    <w:p w14:paraId="0EA0261B" w14:textId="3760FE90"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 xml:space="preserve">When assessing the safety of the school, the Invacuation, Lockdown and Evacuation Policy will be considered, and reviews will be made where necessary. </w:t>
      </w:r>
      <w:r w:rsidR="00A931B9">
        <w:rPr>
          <w:rFonts w:ascii="Arial" w:eastAsia="Arial" w:hAnsi="Arial" w:cs="Times New Roman"/>
        </w:rPr>
        <w:t xml:space="preserve">Across </w:t>
      </w:r>
      <w:r w:rsidR="00EB15B9">
        <w:rPr>
          <w:rFonts w:ascii="Arial" w:eastAsia="Arial" w:hAnsi="Arial" w:cs="Times New Roman"/>
        </w:rPr>
        <w:t xml:space="preserve">the school </w:t>
      </w:r>
      <w:r w:rsidR="00A931B9">
        <w:rPr>
          <w:rFonts w:ascii="Arial" w:eastAsia="Arial" w:hAnsi="Arial" w:cs="Times New Roman"/>
        </w:rPr>
        <w:t>site the Emergency Procedures</w:t>
      </w:r>
      <w:r w:rsidR="003D5D3C">
        <w:rPr>
          <w:rFonts w:ascii="Arial" w:eastAsia="Arial" w:hAnsi="Arial" w:cs="Times New Roman"/>
        </w:rPr>
        <w:t xml:space="preserve"> </w:t>
      </w:r>
      <w:r w:rsidR="00B22973">
        <w:rPr>
          <w:rFonts w:ascii="Arial" w:eastAsia="Arial" w:hAnsi="Arial" w:cs="Times New Roman"/>
        </w:rPr>
        <w:t xml:space="preserve">for staff and visitors </w:t>
      </w:r>
      <w:r w:rsidR="003D5D3C">
        <w:rPr>
          <w:rFonts w:ascii="Arial" w:eastAsia="Arial" w:hAnsi="Arial" w:cs="Times New Roman"/>
        </w:rPr>
        <w:t>is displayed</w:t>
      </w:r>
      <w:r w:rsidR="00B22973">
        <w:rPr>
          <w:rFonts w:ascii="Arial" w:eastAsia="Arial" w:hAnsi="Arial" w:cs="Times New Roman"/>
        </w:rPr>
        <w:t xml:space="preserve"> along with </w:t>
      </w:r>
      <w:r w:rsidR="005D0EC5">
        <w:rPr>
          <w:rFonts w:ascii="Arial" w:eastAsia="Arial" w:hAnsi="Arial" w:cs="Times New Roman"/>
        </w:rPr>
        <w:t xml:space="preserve">a map showing </w:t>
      </w:r>
      <w:r w:rsidR="00B22973">
        <w:rPr>
          <w:rFonts w:ascii="Arial" w:eastAsia="Arial" w:hAnsi="Arial" w:cs="Times New Roman"/>
        </w:rPr>
        <w:t xml:space="preserve">the </w:t>
      </w:r>
      <w:r w:rsidR="005D0EC5">
        <w:rPr>
          <w:rFonts w:ascii="Arial" w:eastAsia="Arial" w:hAnsi="Arial" w:cs="Times New Roman"/>
        </w:rPr>
        <w:t xml:space="preserve">exit route </w:t>
      </w:r>
      <w:r w:rsidR="002A44F0">
        <w:rPr>
          <w:rFonts w:ascii="Arial" w:eastAsia="Arial" w:hAnsi="Arial" w:cs="Times New Roman"/>
        </w:rPr>
        <w:t>should the evacuation of the school be necessary.</w:t>
      </w:r>
    </w:p>
    <w:p w14:paraId="30E2A51D" w14:textId="77777777" w:rsidR="00EC00F9" w:rsidRPr="00EC00F9" w:rsidRDefault="00EC00F9" w:rsidP="00EC00F9">
      <w:pPr>
        <w:spacing w:before="200" w:after="200" w:line="276" w:lineRule="auto"/>
        <w:ind w:left="567" w:hanging="567"/>
        <w:jc w:val="both"/>
        <w:outlineLvl w:val="0"/>
        <w:rPr>
          <w:rFonts w:ascii="Arial" w:eastAsia="Arial" w:hAnsi="Arial" w:cs="Arial"/>
          <w:b/>
          <w:sz w:val="28"/>
          <w:szCs w:val="32"/>
        </w:rPr>
      </w:pPr>
      <w:bookmarkStart w:id="21" w:name="_Suitability"/>
      <w:bookmarkEnd w:id="21"/>
      <w:r w:rsidRPr="00EC00F9">
        <w:rPr>
          <w:rFonts w:ascii="Arial" w:eastAsia="Arial" w:hAnsi="Arial" w:cs="Arial"/>
          <w:b/>
          <w:sz w:val="28"/>
          <w:szCs w:val="32"/>
        </w:rPr>
        <w:t xml:space="preserve">Suitability </w:t>
      </w:r>
    </w:p>
    <w:p w14:paraId="01E51212"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 xml:space="preserve">The SBM will maintain the school by referencing the Environmental Health Authority’s appropriate documentation, to avoid being condemned. The SBM and site manager will further ensure that, in terms of the design and structure of school buildings, no areas of the school compromise health and safety, in line with the school’s Health and Safety Policy. </w:t>
      </w:r>
    </w:p>
    <w:p w14:paraId="4BF2E96C" w14:textId="77777777" w:rsidR="00EC00F9" w:rsidRPr="00EC00F9" w:rsidRDefault="00EC00F9" w:rsidP="00EC00F9">
      <w:pPr>
        <w:spacing w:before="200" w:after="200" w:line="276" w:lineRule="auto"/>
        <w:ind w:left="567" w:hanging="567"/>
        <w:jc w:val="both"/>
        <w:outlineLvl w:val="0"/>
        <w:rPr>
          <w:rFonts w:ascii="Arial" w:eastAsia="Arial" w:hAnsi="Arial" w:cs="Arial"/>
          <w:b/>
          <w:sz w:val="28"/>
          <w:szCs w:val="32"/>
        </w:rPr>
      </w:pPr>
      <w:bookmarkStart w:id="22" w:name="_Fire_safety"/>
      <w:bookmarkEnd w:id="22"/>
      <w:r w:rsidRPr="00EC00F9">
        <w:rPr>
          <w:rFonts w:ascii="Arial" w:eastAsia="Arial" w:hAnsi="Arial" w:cs="Arial"/>
          <w:b/>
          <w:sz w:val="28"/>
          <w:szCs w:val="32"/>
        </w:rPr>
        <w:t xml:space="preserve">Fire safety </w:t>
      </w:r>
    </w:p>
    <w:p w14:paraId="40F1A682"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School premises, accommodation and facilities will be maintained to a standard that ensures, so far as is reasonable, the health, safety and welfare of pupils and staff, including in relation to fire safety.</w:t>
      </w:r>
    </w:p>
    <w:p w14:paraId="118DA4A4"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Fire risk assessments will be undertaken to identify the general fire precautions needed to ensure the safety of occupants in case of a fire. Procedures will be in place for reducing the likelihood of fire including fire detection and alarm systems.</w:t>
      </w:r>
      <w:r w:rsidRPr="00EC00F9" w:rsidDel="00E912B6">
        <w:rPr>
          <w:rFonts w:ascii="Arial" w:eastAsia="Arial" w:hAnsi="Arial" w:cs="Times New Roman"/>
          <w:b/>
          <w:bCs/>
          <w:color w:val="FF6600"/>
        </w:rPr>
        <w:t xml:space="preserve"> </w:t>
      </w:r>
      <w:r w:rsidRPr="00EC00F9">
        <w:rPr>
          <w:rFonts w:ascii="Arial" w:eastAsia="Arial" w:hAnsi="Arial" w:cs="Times New Roman"/>
        </w:rPr>
        <w:t>Those completing fire risk assessments, or providing advice in relation to them, will be appropriately qualified or experienced.</w:t>
      </w:r>
    </w:p>
    <w:p w14:paraId="01F1F223"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Staff and pupils will be familiarised with emergency evacuation procedures and risk assessments will be updated if there are any significant changes to the premises. All school procedures and provisions relating to fire safety are outlined in the school’s Fire Safety Policy.</w:t>
      </w:r>
    </w:p>
    <w:p w14:paraId="39E2D1ED" w14:textId="385DD662"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Fire detection and alarm systems will have a weekly alarm test. In systems with multiple manual call points, a different one will be tested each week, so that all are eventually included in the schedule of testing over a period of time. The site manager will ensure all fire doors remain in efficient working order and should be regularly checked and maintained.</w:t>
      </w:r>
      <w:r w:rsidR="00B71CC9">
        <w:rPr>
          <w:rFonts w:ascii="Arial" w:eastAsia="Arial" w:hAnsi="Arial" w:cs="Times New Roman"/>
        </w:rPr>
        <w:t xml:space="preserve"> </w:t>
      </w:r>
      <w:r w:rsidR="00A57DBF">
        <w:rPr>
          <w:rFonts w:ascii="Arial" w:eastAsia="Arial" w:hAnsi="Arial" w:cs="Times New Roman"/>
        </w:rPr>
        <w:t xml:space="preserve">The site manager will also check that </w:t>
      </w:r>
      <w:r w:rsidR="0083733B">
        <w:rPr>
          <w:rFonts w:ascii="Arial" w:eastAsia="Arial" w:hAnsi="Arial" w:cs="Times New Roman"/>
        </w:rPr>
        <w:t>a</w:t>
      </w:r>
      <w:r w:rsidR="00167719">
        <w:rPr>
          <w:rFonts w:ascii="Arial" w:eastAsia="Arial" w:hAnsi="Arial" w:cs="Times New Roman"/>
        </w:rPr>
        <w:t xml:space="preserve">ny doors that </w:t>
      </w:r>
      <w:r w:rsidR="0083733B">
        <w:rPr>
          <w:rFonts w:ascii="Arial" w:eastAsia="Arial" w:hAnsi="Arial" w:cs="Times New Roman"/>
        </w:rPr>
        <w:t xml:space="preserve">are secured by </w:t>
      </w:r>
      <w:r w:rsidR="00BA1E73">
        <w:rPr>
          <w:rFonts w:ascii="Arial" w:eastAsia="Arial" w:hAnsi="Arial" w:cs="Times New Roman"/>
        </w:rPr>
        <w:t xml:space="preserve">a </w:t>
      </w:r>
      <w:r w:rsidR="00107314">
        <w:rPr>
          <w:rFonts w:ascii="Arial" w:eastAsia="Arial" w:hAnsi="Arial" w:cs="Times New Roman"/>
        </w:rPr>
        <w:t>door</w:t>
      </w:r>
      <w:r w:rsidR="0083733B">
        <w:rPr>
          <w:rFonts w:ascii="Arial" w:eastAsia="Arial" w:hAnsi="Arial" w:cs="Times New Roman"/>
        </w:rPr>
        <w:t xml:space="preserve"> f</w:t>
      </w:r>
      <w:r w:rsidR="00BA1E73">
        <w:rPr>
          <w:rFonts w:ascii="Arial" w:eastAsia="Arial" w:hAnsi="Arial" w:cs="Times New Roman"/>
        </w:rPr>
        <w:t>ob</w:t>
      </w:r>
      <w:r w:rsidR="00167719">
        <w:rPr>
          <w:rFonts w:ascii="Arial" w:eastAsia="Arial" w:hAnsi="Arial" w:cs="Times New Roman"/>
        </w:rPr>
        <w:t xml:space="preserve"> will release on activation of the fire alarm</w:t>
      </w:r>
      <w:r w:rsidR="00107314">
        <w:rPr>
          <w:rFonts w:ascii="Arial" w:eastAsia="Arial" w:hAnsi="Arial" w:cs="Times New Roman"/>
        </w:rPr>
        <w:t xml:space="preserve"> to allow safe evacuation of the site</w:t>
      </w:r>
      <w:r w:rsidR="00182E87">
        <w:rPr>
          <w:rFonts w:ascii="Arial" w:eastAsia="Arial" w:hAnsi="Arial" w:cs="Times New Roman"/>
        </w:rPr>
        <w:t>.</w:t>
      </w:r>
    </w:p>
    <w:p w14:paraId="7CD9A5C3" w14:textId="77777777" w:rsidR="00D037F9" w:rsidRDefault="00D037F9" w:rsidP="00EC00F9">
      <w:pPr>
        <w:spacing w:before="200" w:after="200" w:line="276" w:lineRule="auto"/>
        <w:ind w:left="567" w:hanging="567"/>
        <w:jc w:val="both"/>
        <w:outlineLvl w:val="0"/>
        <w:rPr>
          <w:rFonts w:ascii="Arial" w:eastAsia="Arial" w:hAnsi="Arial" w:cs="Arial"/>
          <w:b/>
          <w:sz w:val="28"/>
          <w:szCs w:val="32"/>
        </w:rPr>
      </w:pPr>
      <w:bookmarkStart w:id="23" w:name="_Catering"/>
      <w:bookmarkEnd w:id="23"/>
    </w:p>
    <w:p w14:paraId="4D9C4731" w14:textId="338B2A11" w:rsidR="00EC00F9" w:rsidRPr="00EC00F9" w:rsidRDefault="00EC00F9" w:rsidP="00EC00F9">
      <w:pPr>
        <w:spacing w:before="200" w:after="200" w:line="276" w:lineRule="auto"/>
        <w:ind w:left="567" w:hanging="567"/>
        <w:jc w:val="both"/>
        <w:outlineLvl w:val="0"/>
        <w:rPr>
          <w:rFonts w:ascii="Arial" w:eastAsia="Arial" w:hAnsi="Arial" w:cs="Arial"/>
          <w:b/>
          <w:sz w:val="28"/>
          <w:szCs w:val="32"/>
        </w:rPr>
      </w:pPr>
      <w:r w:rsidRPr="00EC00F9">
        <w:rPr>
          <w:rFonts w:ascii="Arial" w:eastAsia="Arial" w:hAnsi="Arial" w:cs="Arial"/>
          <w:b/>
          <w:sz w:val="28"/>
          <w:szCs w:val="32"/>
        </w:rPr>
        <w:lastRenderedPageBreak/>
        <w:t xml:space="preserve">Catering </w:t>
      </w:r>
    </w:p>
    <w:p w14:paraId="7F640853" w14:textId="6248AA30" w:rsidR="00EC00F9" w:rsidRPr="00EC00F9" w:rsidRDefault="008B23B9" w:rsidP="00EC00F9">
      <w:pPr>
        <w:spacing w:after="200" w:line="276" w:lineRule="auto"/>
        <w:jc w:val="both"/>
        <w:rPr>
          <w:rFonts w:ascii="Arial" w:eastAsia="Arial" w:hAnsi="Arial" w:cs="Times New Roman"/>
          <w:bCs/>
        </w:rPr>
      </w:pPr>
      <w:bookmarkStart w:id="24" w:name="_Hlk161313231"/>
      <w:r w:rsidRPr="008B23B9">
        <w:rPr>
          <w:rFonts w:ascii="Arial" w:eastAsia="Arial" w:hAnsi="Arial" w:cs="Times New Roman"/>
        </w:rPr>
        <w:t xml:space="preserve">The school currently have a SLA with School’s Catering at the Local Authority to provide </w:t>
      </w:r>
      <w:bookmarkEnd w:id="24"/>
      <w:r w:rsidRPr="008B23B9">
        <w:rPr>
          <w:rFonts w:ascii="Arial" w:eastAsia="Arial" w:hAnsi="Arial" w:cs="Times New Roman"/>
        </w:rPr>
        <w:t xml:space="preserve">meals they are responsible for </w:t>
      </w:r>
      <w:r w:rsidRPr="008B23B9">
        <w:rPr>
          <w:rFonts w:ascii="Arial" w:eastAsia="Arial" w:hAnsi="Arial" w:cs="Times New Roman"/>
          <w:bCs/>
        </w:rPr>
        <w:t xml:space="preserve">ensuring that where food is served, there are adequate facilities in place for its hygienic preparation, serving and </w:t>
      </w:r>
      <w:proofErr w:type="gramStart"/>
      <w:r w:rsidRPr="008B23B9">
        <w:rPr>
          <w:rFonts w:ascii="Arial" w:eastAsia="Arial" w:hAnsi="Arial" w:cs="Times New Roman"/>
          <w:bCs/>
        </w:rPr>
        <w:t>consumption</w:t>
      </w:r>
      <w:r w:rsidRPr="008B23B9">
        <w:rPr>
          <w:rFonts w:ascii="Arial" w:eastAsia="Arial" w:hAnsi="Arial" w:cs="Times New Roman"/>
        </w:rPr>
        <w:t>.</w:t>
      </w:r>
      <w:r w:rsidR="00EC00F9" w:rsidRPr="00EC00F9">
        <w:rPr>
          <w:rFonts w:ascii="Arial" w:eastAsia="Arial" w:hAnsi="Arial" w:cs="Times New Roman"/>
          <w:bCs/>
        </w:rPr>
        <w:t>.</w:t>
      </w:r>
      <w:proofErr w:type="gramEnd"/>
      <w:r w:rsidR="00EC00F9" w:rsidRPr="00EC00F9">
        <w:rPr>
          <w:rFonts w:ascii="Arial" w:eastAsia="Arial" w:hAnsi="Arial" w:cs="Times New Roman"/>
        </w:rPr>
        <w:t xml:space="preserve"> </w:t>
      </w:r>
    </w:p>
    <w:p w14:paraId="3BA05D13" w14:textId="77777777" w:rsidR="00EC00F9" w:rsidRPr="00EC00F9" w:rsidRDefault="00EC00F9" w:rsidP="00EC00F9">
      <w:pPr>
        <w:spacing w:before="200" w:after="200" w:line="276" w:lineRule="auto"/>
        <w:ind w:left="567" w:hanging="567"/>
        <w:jc w:val="both"/>
        <w:outlineLvl w:val="0"/>
        <w:rPr>
          <w:rFonts w:ascii="Arial" w:eastAsia="Arial" w:hAnsi="Arial" w:cs="Arial"/>
          <w:b/>
          <w:sz w:val="28"/>
          <w:szCs w:val="32"/>
        </w:rPr>
      </w:pPr>
      <w:bookmarkStart w:id="25" w:name="_Cleaning"/>
      <w:bookmarkEnd w:id="25"/>
      <w:r w:rsidRPr="00EC00F9">
        <w:rPr>
          <w:rFonts w:ascii="Arial" w:eastAsia="Arial" w:hAnsi="Arial" w:cs="Arial"/>
          <w:b/>
          <w:sz w:val="28"/>
          <w:szCs w:val="32"/>
        </w:rPr>
        <w:t xml:space="preserve">Cleaning </w:t>
      </w:r>
    </w:p>
    <w:p w14:paraId="121F84BC" w14:textId="218B8633" w:rsidR="00EC00F9" w:rsidRPr="00EC00F9" w:rsidRDefault="002543E1" w:rsidP="00EC00F9">
      <w:pPr>
        <w:spacing w:after="200" w:line="276" w:lineRule="auto"/>
        <w:jc w:val="both"/>
        <w:rPr>
          <w:rFonts w:ascii="Arial" w:eastAsia="Arial" w:hAnsi="Arial" w:cs="Times New Roman"/>
        </w:rPr>
      </w:pPr>
      <w:r w:rsidRPr="002543E1">
        <w:rPr>
          <w:rFonts w:ascii="Arial" w:eastAsia="Arial" w:hAnsi="Arial" w:cs="Times New Roman"/>
        </w:rPr>
        <w:t xml:space="preserve">The school currently have </w:t>
      </w:r>
      <w:proofErr w:type="gramStart"/>
      <w:r w:rsidRPr="002543E1">
        <w:rPr>
          <w:rFonts w:ascii="Arial" w:eastAsia="Arial" w:hAnsi="Arial" w:cs="Times New Roman"/>
        </w:rPr>
        <w:t>a</w:t>
      </w:r>
      <w:proofErr w:type="gramEnd"/>
      <w:r w:rsidRPr="002543E1">
        <w:rPr>
          <w:rFonts w:ascii="Arial" w:eastAsia="Arial" w:hAnsi="Arial" w:cs="Times New Roman"/>
        </w:rPr>
        <w:t xml:space="preserve"> SLA with </w:t>
      </w:r>
      <w:proofErr w:type="spellStart"/>
      <w:r w:rsidRPr="002543E1">
        <w:rPr>
          <w:rFonts w:ascii="Arial" w:eastAsia="Arial" w:hAnsi="Arial" w:cs="Times New Roman"/>
        </w:rPr>
        <w:t>Metroclean</w:t>
      </w:r>
      <w:proofErr w:type="spellEnd"/>
      <w:r w:rsidRPr="002543E1">
        <w:rPr>
          <w:rFonts w:ascii="Arial" w:eastAsia="Arial" w:hAnsi="Arial" w:cs="Times New Roman"/>
        </w:rPr>
        <w:t xml:space="preserve"> at the Local Authority to provide school cleaning and their policies will be adhered to at all times. The Site Manager will be responsible for managing cleaning staff and will ensure that classrooms and other parts of the school are maintained in a tidy, clean and hygienic state by monitoring standards. Adequate measures should be taken to prevent condensation and noxious fumes in kitchens and other rooms.</w:t>
      </w:r>
    </w:p>
    <w:p w14:paraId="5E33EA2D" w14:textId="77777777" w:rsidR="00EC00F9" w:rsidRPr="00EC00F9" w:rsidRDefault="00EC00F9" w:rsidP="00EC00F9">
      <w:pPr>
        <w:spacing w:before="200" w:after="200" w:line="276" w:lineRule="auto"/>
        <w:ind w:left="567" w:hanging="567"/>
        <w:jc w:val="both"/>
        <w:outlineLvl w:val="0"/>
        <w:rPr>
          <w:rFonts w:ascii="Arial" w:eastAsia="Arial" w:hAnsi="Arial" w:cs="Arial"/>
          <w:b/>
          <w:sz w:val="28"/>
          <w:szCs w:val="32"/>
        </w:rPr>
      </w:pPr>
      <w:bookmarkStart w:id="26" w:name="_Acoustics"/>
      <w:bookmarkEnd w:id="26"/>
      <w:r w:rsidRPr="00EC00F9">
        <w:rPr>
          <w:rFonts w:ascii="Arial" w:eastAsia="Arial" w:hAnsi="Arial" w:cs="Arial"/>
          <w:b/>
          <w:sz w:val="28"/>
          <w:szCs w:val="32"/>
        </w:rPr>
        <w:t xml:space="preserve">Acoustics </w:t>
      </w:r>
    </w:p>
    <w:p w14:paraId="08AB9DF0" w14:textId="239567F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 xml:space="preserve">Learning spaces will be designed in a way to enable people to hear clearly, understand and concentrate, and there will be minimal disturbance from unwanted noise. </w:t>
      </w:r>
    </w:p>
    <w:p w14:paraId="3AD6AEA5" w14:textId="77777777" w:rsidR="00EC00F9" w:rsidRPr="00EC00F9" w:rsidRDefault="00EC00F9" w:rsidP="00EC00F9">
      <w:pPr>
        <w:spacing w:before="200" w:after="200" w:line="276" w:lineRule="auto"/>
        <w:ind w:left="567" w:hanging="567"/>
        <w:jc w:val="both"/>
        <w:outlineLvl w:val="0"/>
        <w:rPr>
          <w:rFonts w:ascii="Arial" w:eastAsia="Arial" w:hAnsi="Arial" w:cs="Arial"/>
          <w:b/>
          <w:sz w:val="28"/>
          <w:szCs w:val="32"/>
        </w:rPr>
      </w:pPr>
      <w:bookmarkStart w:id="27" w:name="_Maintenance"/>
      <w:bookmarkEnd w:id="27"/>
      <w:r w:rsidRPr="00EC00F9">
        <w:rPr>
          <w:rFonts w:ascii="Arial" w:eastAsia="Arial" w:hAnsi="Arial" w:cs="Arial"/>
          <w:b/>
          <w:sz w:val="28"/>
          <w:szCs w:val="32"/>
        </w:rPr>
        <w:t xml:space="preserve">Maintenance </w:t>
      </w:r>
    </w:p>
    <w:p w14:paraId="58F6BB18"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The</w:t>
      </w:r>
      <w:r w:rsidRPr="00EC00F9">
        <w:rPr>
          <w:rFonts w:ascii="Arial" w:eastAsia="Arial" w:hAnsi="Arial" w:cs="Times New Roman"/>
          <w:color w:val="FFD008"/>
        </w:rPr>
        <w:t xml:space="preserve"> </w:t>
      </w:r>
      <w:r w:rsidRPr="00EC00F9">
        <w:rPr>
          <w:rFonts w:ascii="Arial" w:eastAsia="Arial" w:hAnsi="Arial" w:cs="Times New Roman"/>
          <w:bCs/>
        </w:rPr>
        <w:t>SBM</w:t>
      </w:r>
      <w:r w:rsidRPr="00EC00F9">
        <w:rPr>
          <w:rFonts w:ascii="Arial" w:eastAsia="Arial" w:hAnsi="Arial" w:cs="Times New Roman"/>
          <w:color w:val="FFD006"/>
        </w:rPr>
        <w:t xml:space="preserve"> </w:t>
      </w:r>
      <w:r w:rsidRPr="00EC00F9">
        <w:rPr>
          <w:rFonts w:ascii="Arial" w:eastAsia="Arial" w:hAnsi="Arial" w:cs="Times New Roman"/>
        </w:rPr>
        <w:t xml:space="preserve">will ensure that there is a satisfactory standard and adequate maintenance of decoration by implementing the school’s planned maintenance programme, including statutory and good practice checks. Most of this work will take place during holiday periods, but smaller tasks may be completed during term time.  </w:t>
      </w:r>
    </w:p>
    <w:p w14:paraId="0C7468AE"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A number of documents will be held to assist in managing the estate and ensure it is safe for all users. These will include certificates and details of all statutory examinations, testing and remedial work.</w:t>
      </w:r>
    </w:p>
    <w:p w14:paraId="68E09055" w14:textId="77777777" w:rsidR="00EC00F9" w:rsidRPr="00EC00F9" w:rsidRDefault="00EC00F9" w:rsidP="00EC00F9">
      <w:pPr>
        <w:spacing w:before="200" w:after="200" w:line="276" w:lineRule="auto"/>
        <w:ind w:left="567" w:hanging="567"/>
        <w:jc w:val="both"/>
        <w:outlineLvl w:val="0"/>
        <w:rPr>
          <w:rFonts w:ascii="Arial" w:eastAsia="Arial" w:hAnsi="Arial" w:cs="Arial"/>
          <w:b/>
          <w:sz w:val="28"/>
          <w:szCs w:val="32"/>
        </w:rPr>
      </w:pPr>
      <w:bookmarkStart w:id="28" w:name="_Furnishings"/>
      <w:bookmarkEnd w:id="28"/>
      <w:r w:rsidRPr="00EC00F9">
        <w:rPr>
          <w:rFonts w:ascii="Arial" w:eastAsia="Arial" w:hAnsi="Arial" w:cs="Arial"/>
          <w:b/>
          <w:sz w:val="28"/>
          <w:szCs w:val="32"/>
        </w:rPr>
        <w:t xml:space="preserve">Furnishings </w:t>
      </w:r>
    </w:p>
    <w:p w14:paraId="0A0E04C5" w14:textId="77777777" w:rsidR="00EC00F9" w:rsidRPr="00EC00F9" w:rsidRDefault="00EC00F9" w:rsidP="00EC00F9">
      <w:pPr>
        <w:spacing w:after="200" w:line="276" w:lineRule="auto"/>
        <w:jc w:val="both"/>
        <w:rPr>
          <w:rFonts w:ascii="Arial" w:eastAsia="Arial" w:hAnsi="Arial" w:cs="Times New Roman"/>
          <w:bCs/>
        </w:rPr>
      </w:pPr>
      <w:r w:rsidRPr="00EC00F9">
        <w:rPr>
          <w:rFonts w:ascii="Arial" w:eastAsia="Arial" w:hAnsi="Arial" w:cs="Times New Roman"/>
        </w:rPr>
        <w:t>The</w:t>
      </w:r>
      <w:r w:rsidRPr="00EC00F9">
        <w:rPr>
          <w:rFonts w:ascii="Arial" w:eastAsia="Arial" w:hAnsi="Arial" w:cs="Times New Roman"/>
          <w:color w:val="FFD008"/>
        </w:rPr>
        <w:t xml:space="preserve"> </w:t>
      </w:r>
      <w:r w:rsidRPr="00EC00F9">
        <w:rPr>
          <w:rFonts w:ascii="Arial" w:eastAsia="Arial" w:hAnsi="Arial" w:cs="Times New Roman"/>
          <w:bCs/>
        </w:rPr>
        <w:t xml:space="preserve">SBM, in consultation with the headteacher will ensure that the furniture and fittings are appropriately designed for the age and needs, including any SEND or medical conditions, of all pupils registered at the school. </w:t>
      </w:r>
    </w:p>
    <w:p w14:paraId="56D99EA8" w14:textId="77777777" w:rsidR="00EC00F9" w:rsidRPr="00EC00F9" w:rsidRDefault="00EC00F9" w:rsidP="00EC00F9">
      <w:pPr>
        <w:spacing w:before="200" w:after="200" w:line="276" w:lineRule="auto"/>
        <w:ind w:left="567" w:hanging="567"/>
        <w:jc w:val="both"/>
        <w:outlineLvl w:val="0"/>
        <w:rPr>
          <w:rFonts w:ascii="Arial" w:eastAsia="Arial" w:hAnsi="Arial" w:cs="Arial"/>
          <w:b/>
          <w:sz w:val="28"/>
          <w:szCs w:val="32"/>
        </w:rPr>
      </w:pPr>
      <w:bookmarkStart w:id="29" w:name="_Playing_fields"/>
      <w:bookmarkStart w:id="30" w:name="_Grounds"/>
      <w:bookmarkEnd w:id="29"/>
      <w:bookmarkEnd w:id="30"/>
      <w:r w:rsidRPr="00EC00F9">
        <w:rPr>
          <w:rFonts w:ascii="Arial" w:eastAsia="Arial" w:hAnsi="Arial" w:cs="Arial"/>
          <w:b/>
          <w:sz w:val="28"/>
          <w:szCs w:val="32"/>
        </w:rPr>
        <w:t xml:space="preserve">Grounds </w:t>
      </w:r>
    </w:p>
    <w:p w14:paraId="75A8697F"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 xml:space="preserve">The SBM, in consultation with the headteacher, will ensure that there are appropriate arrangements for providing outside space for pupils to play and exercise safely. Under section 77 of The School Standards and Framework Act 1998, playing fields are protected from development. </w:t>
      </w:r>
    </w:p>
    <w:p w14:paraId="58E41E81"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 xml:space="preserve">Any playing fields which have been in use as playing fields for over 10 years are protected. </w:t>
      </w:r>
    </w:p>
    <w:p w14:paraId="42730DF5"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The condition of all playground areas will be monitored by the site manager and deficiencies will be addressed. The school will ensure, as far as reasonably practicable, that the premises are safe and without risks to health. This includes external areas and means of access to and from the school.</w:t>
      </w:r>
    </w:p>
    <w:p w14:paraId="52EB5AB3"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lastRenderedPageBreak/>
        <w:t>The school will ensure risks associated with individuals entering or leaving the school estate are assessed and the school perimeter will be secured and controlled accordingly. There will be clear segregation and delineation of pedestrian and vehicular access routes, and separation of parking and playground areas.</w:t>
      </w:r>
    </w:p>
    <w:p w14:paraId="2A03780B" w14:textId="77777777" w:rsidR="00EC00F9" w:rsidRPr="00EC00F9" w:rsidRDefault="00EC00F9" w:rsidP="00EC00F9">
      <w:pPr>
        <w:spacing w:before="200" w:after="200" w:line="276" w:lineRule="auto"/>
        <w:ind w:left="567" w:hanging="567"/>
        <w:jc w:val="both"/>
        <w:outlineLvl w:val="0"/>
        <w:rPr>
          <w:rFonts w:ascii="Arial" w:eastAsia="Arial" w:hAnsi="Arial" w:cs="Arial"/>
          <w:b/>
          <w:sz w:val="28"/>
          <w:szCs w:val="32"/>
        </w:rPr>
      </w:pPr>
      <w:bookmarkStart w:id="31" w:name="_Health_and_safety"/>
      <w:bookmarkStart w:id="32" w:name="_[Updated]_Health_and"/>
      <w:bookmarkEnd w:id="31"/>
      <w:bookmarkEnd w:id="32"/>
      <w:r w:rsidRPr="00EC00F9">
        <w:rPr>
          <w:rFonts w:ascii="Arial" w:eastAsia="Arial" w:hAnsi="Arial" w:cs="Arial"/>
          <w:b/>
          <w:sz w:val="28"/>
          <w:szCs w:val="32"/>
        </w:rPr>
        <w:t xml:space="preserve">Health and safety audit </w:t>
      </w:r>
    </w:p>
    <w:p w14:paraId="622110DD" w14:textId="77777777" w:rsidR="00EC00F9" w:rsidRPr="00EC00F9" w:rsidRDefault="00EC00F9" w:rsidP="00EC00F9">
      <w:pPr>
        <w:spacing w:before="200" w:after="200" w:line="276" w:lineRule="auto"/>
        <w:jc w:val="both"/>
        <w:rPr>
          <w:rFonts w:ascii="Arial" w:eastAsia="Arial" w:hAnsi="Arial" w:cs="Times New Roman"/>
        </w:rPr>
      </w:pPr>
      <w:r w:rsidRPr="00EC00F9">
        <w:rPr>
          <w:rFonts w:ascii="Arial" w:eastAsia="Arial" w:hAnsi="Arial" w:cs="Times New Roman"/>
        </w:rPr>
        <w:t>The SBM will ensure that the school premises are subject to a regular health and safety audit. The site manager will monitor that health and safety risk assessments are completed annually. Any risks identified will be formally recorded, assessed and managed. This will include taking appropriate preventative and protective measures. Risk assessments will be reviewed regularly and kept up to date. This could be as a result of changed circumstances such as bringing in new equipment, using an area for a different purpose or if someone reports a hazard.</w:t>
      </w:r>
    </w:p>
    <w:p w14:paraId="2990EA71" w14:textId="77777777" w:rsidR="00EC00F9" w:rsidRPr="00EC00F9" w:rsidRDefault="00EC00F9" w:rsidP="00EC00F9">
      <w:pPr>
        <w:spacing w:before="200" w:after="200" w:line="276" w:lineRule="auto"/>
        <w:jc w:val="both"/>
        <w:rPr>
          <w:rFonts w:ascii="Arial" w:eastAsia="Arial" w:hAnsi="Arial" w:cs="Times New Roman"/>
          <w:color w:val="FF6600"/>
        </w:rPr>
      </w:pPr>
      <w:r w:rsidRPr="00EC00F9">
        <w:rPr>
          <w:rFonts w:ascii="Arial" w:eastAsia="Arial" w:hAnsi="Arial" w:cs="Times New Roman"/>
        </w:rPr>
        <w:t>As well as formal risk assessments undertaken by competent persons, staff and pupils will be encouraged to report risks, and there will be a system in place to formally record and act on issues raised.</w:t>
      </w:r>
    </w:p>
    <w:p w14:paraId="377ECA11" w14:textId="77777777" w:rsidR="00EC00F9" w:rsidRPr="00EC00F9" w:rsidRDefault="00EC00F9" w:rsidP="00EC00F9">
      <w:pPr>
        <w:spacing w:before="200" w:after="200" w:line="276" w:lineRule="auto"/>
        <w:jc w:val="both"/>
        <w:rPr>
          <w:rFonts w:ascii="Arial" w:eastAsia="Arial" w:hAnsi="Arial" w:cs="Times New Roman"/>
        </w:rPr>
      </w:pPr>
      <w:r w:rsidRPr="00EC00F9">
        <w:rPr>
          <w:rFonts w:ascii="Arial" w:eastAsia="Arial" w:hAnsi="Arial" w:cs="Times New Roman"/>
        </w:rPr>
        <w:t>Health and safety monitoring arrangements will be referred to when carrying out any repairs, maintenance and improvement projects.</w:t>
      </w:r>
    </w:p>
    <w:p w14:paraId="161ABFED" w14:textId="77777777" w:rsidR="00EC00F9" w:rsidRPr="00EC00F9" w:rsidRDefault="00EC00F9" w:rsidP="00EC00F9">
      <w:pPr>
        <w:spacing w:before="200" w:after="200" w:line="276" w:lineRule="auto"/>
        <w:ind w:left="567" w:hanging="567"/>
        <w:jc w:val="both"/>
        <w:outlineLvl w:val="0"/>
        <w:rPr>
          <w:rFonts w:ascii="Arial" w:eastAsia="Arial" w:hAnsi="Arial" w:cs="Arial"/>
          <w:b/>
          <w:sz w:val="28"/>
          <w:szCs w:val="32"/>
        </w:rPr>
      </w:pPr>
      <w:bookmarkStart w:id="33" w:name="_[New]_Electrical_testing"/>
      <w:bookmarkStart w:id="34" w:name="_Electrical_testing_and"/>
      <w:bookmarkEnd w:id="33"/>
      <w:bookmarkEnd w:id="34"/>
      <w:r w:rsidRPr="00EC00F9">
        <w:rPr>
          <w:rFonts w:ascii="Arial" w:eastAsia="Arial" w:hAnsi="Arial" w:cs="Arial"/>
          <w:b/>
          <w:sz w:val="28"/>
          <w:szCs w:val="32"/>
        </w:rPr>
        <w:t>Electrical testing and inspection</w:t>
      </w:r>
    </w:p>
    <w:p w14:paraId="1B41A118"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A PAT exercise will take place annually. The schematic of the supply route and primary distribution will be updated annually. Fixed wiring and all distribution boards and safety devices will be inspected annually.  All fixed wiring and all distribution boards will be tested at least once every five years.</w:t>
      </w:r>
    </w:p>
    <w:p w14:paraId="3FCDDFD3"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All electrical testing and inspection will be carried out by a competent person.</w:t>
      </w:r>
    </w:p>
    <w:p w14:paraId="58106DC7" w14:textId="77777777" w:rsidR="00EC00F9" w:rsidRPr="00EC00F9" w:rsidRDefault="00EC00F9" w:rsidP="00EC00F9">
      <w:pPr>
        <w:spacing w:before="200" w:after="200" w:line="276" w:lineRule="auto"/>
        <w:ind w:left="567" w:hanging="567"/>
        <w:jc w:val="both"/>
        <w:outlineLvl w:val="0"/>
        <w:rPr>
          <w:rFonts w:ascii="Arial" w:eastAsia="Arial" w:hAnsi="Arial" w:cs="Arial"/>
          <w:b/>
          <w:sz w:val="28"/>
          <w:szCs w:val="32"/>
        </w:rPr>
      </w:pPr>
      <w:bookmarkStart w:id="35" w:name="_[New]_Other_equipment,"/>
      <w:bookmarkEnd w:id="35"/>
      <w:r w:rsidRPr="00EC00F9">
        <w:rPr>
          <w:rFonts w:ascii="Arial" w:eastAsia="Arial" w:hAnsi="Arial" w:cs="Arial"/>
          <w:b/>
          <w:sz w:val="28"/>
          <w:szCs w:val="32"/>
        </w:rPr>
        <w:t>Other equipment, systems and storage</w:t>
      </w:r>
    </w:p>
    <w:p w14:paraId="09505A1E" w14:textId="77777777"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The school will ensure equipment used for physical education is safe to use. To ensure that equipment is maintained in a safe condition, it will be regularly inspected.</w:t>
      </w:r>
    </w:p>
    <w:p w14:paraId="6A9DD6CF" w14:textId="77777777" w:rsidR="00EC00F9" w:rsidRPr="00EC00F9" w:rsidRDefault="00EC00F9" w:rsidP="00EC00F9">
      <w:pPr>
        <w:spacing w:before="200" w:after="200" w:line="276" w:lineRule="auto"/>
        <w:ind w:left="567" w:hanging="567"/>
        <w:jc w:val="both"/>
        <w:outlineLvl w:val="0"/>
        <w:rPr>
          <w:rFonts w:ascii="Arial" w:eastAsia="Arial" w:hAnsi="Arial" w:cs="Arial"/>
          <w:b/>
          <w:sz w:val="28"/>
          <w:szCs w:val="32"/>
        </w:rPr>
      </w:pPr>
      <w:bookmarkStart w:id="36" w:name="_Monitoring_and_review_1"/>
      <w:bookmarkStart w:id="37" w:name="gas"/>
      <w:bookmarkStart w:id="38" w:name="_Gas"/>
      <w:bookmarkEnd w:id="36"/>
      <w:bookmarkEnd w:id="37"/>
      <w:bookmarkEnd w:id="38"/>
      <w:r w:rsidRPr="00EC00F9">
        <w:rPr>
          <w:rFonts w:ascii="Arial" w:eastAsia="Arial" w:hAnsi="Arial" w:cs="Arial"/>
          <w:b/>
          <w:sz w:val="28"/>
          <w:szCs w:val="32"/>
        </w:rPr>
        <w:t>Gas</w:t>
      </w:r>
    </w:p>
    <w:p w14:paraId="4446BFF4" w14:textId="77777777" w:rsidR="00EC00F9" w:rsidRPr="00EC00F9" w:rsidRDefault="00EC00F9" w:rsidP="00EC00F9">
      <w:pPr>
        <w:spacing w:after="200" w:line="276" w:lineRule="auto"/>
        <w:rPr>
          <w:rFonts w:ascii="Arial" w:eastAsia="Arial" w:hAnsi="Arial" w:cs="Times New Roman"/>
        </w:rPr>
      </w:pPr>
      <w:r w:rsidRPr="00EC00F9">
        <w:rPr>
          <w:rFonts w:ascii="Arial" w:eastAsia="Arial" w:hAnsi="Arial" w:cs="Times New Roman"/>
        </w:rPr>
        <w:t>Gas and electrical safety posters will be displayed around the school, including classrooms. Appropriate signage, e.g. clearly visible hazard warning posters, will also be placed on storage room doors which are used for electrical and gas equipment.</w:t>
      </w:r>
    </w:p>
    <w:p w14:paraId="693EDE09" w14:textId="77777777" w:rsidR="00EC00F9" w:rsidRPr="00EC00F9" w:rsidRDefault="00EC00F9" w:rsidP="00EC00F9">
      <w:pPr>
        <w:spacing w:after="200" w:line="276" w:lineRule="auto"/>
        <w:rPr>
          <w:rFonts w:ascii="Arial" w:eastAsia="Arial" w:hAnsi="Arial" w:cs="Times New Roman"/>
        </w:rPr>
      </w:pPr>
      <w:r w:rsidRPr="00EC00F9">
        <w:rPr>
          <w:rFonts w:ascii="Arial" w:eastAsia="Arial" w:hAnsi="Arial" w:cs="Times New Roman"/>
        </w:rPr>
        <w:t>The Site Manager will be made aware of the location of isolation valves, which are kept accessible at all times. In the event that electrical and gas supplies are shut off in an emergency, these will only be turned on again by a competent person.</w:t>
      </w:r>
    </w:p>
    <w:p w14:paraId="2BD8FCC7" w14:textId="77777777" w:rsidR="00EC00F9" w:rsidRPr="00EC00F9" w:rsidRDefault="00EC00F9" w:rsidP="00EC00F9">
      <w:pPr>
        <w:spacing w:after="200" w:line="276" w:lineRule="auto"/>
        <w:rPr>
          <w:rFonts w:ascii="Arial" w:eastAsia="Arial" w:hAnsi="Arial" w:cs="Times New Roman"/>
        </w:rPr>
      </w:pPr>
      <w:r w:rsidRPr="00EC00F9">
        <w:rPr>
          <w:rFonts w:ascii="Arial" w:eastAsia="Arial" w:hAnsi="Arial" w:cs="Times New Roman"/>
        </w:rPr>
        <w:t>All gas equipment will be inspected and maintained, in accordance with the manufacturer’s instructions, by the site manager. Equipment will also have confirmation of the approved test authority mark, indicating compliance with the relevant standard.</w:t>
      </w:r>
    </w:p>
    <w:p w14:paraId="3E661B49" w14:textId="77777777" w:rsidR="00EC00F9" w:rsidRPr="00EC00F9" w:rsidRDefault="00EC00F9" w:rsidP="00EC00F9">
      <w:pPr>
        <w:spacing w:after="200" w:line="276" w:lineRule="auto"/>
        <w:rPr>
          <w:rFonts w:ascii="Arial" w:eastAsia="Arial" w:hAnsi="Arial" w:cs="Times New Roman"/>
        </w:rPr>
      </w:pPr>
      <w:r w:rsidRPr="00EC00F9">
        <w:rPr>
          <w:rFonts w:ascii="Arial" w:eastAsia="Arial" w:hAnsi="Arial" w:cs="Times New Roman"/>
        </w:rPr>
        <w:lastRenderedPageBreak/>
        <w:t xml:space="preserve">Gas pipes and flues will be made a suitable rigid material, </w:t>
      </w:r>
      <w:proofErr w:type="gramStart"/>
      <w:r w:rsidRPr="00EC00F9">
        <w:rPr>
          <w:rFonts w:ascii="Arial" w:eastAsia="Arial" w:hAnsi="Arial" w:cs="Times New Roman"/>
        </w:rPr>
        <w:t>e.g.</w:t>
      </w:r>
      <w:proofErr w:type="gramEnd"/>
      <w:r w:rsidRPr="00EC00F9">
        <w:rPr>
          <w:rFonts w:ascii="Arial" w:eastAsia="Arial" w:hAnsi="Arial" w:cs="Times New Roman"/>
        </w:rPr>
        <w:t xml:space="preserve"> metal, and these will be checked for any damage on a daily basis by the site manager. All gas appliances will have the ability to be isolated from the gas supply.</w:t>
      </w:r>
    </w:p>
    <w:p w14:paraId="6E3193D0" w14:textId="77777777" w:rsidR="00EC00F9" w:rsidRPr="00EC00F9" w:rsidRDefault="00EC00F9" w:rsidP="00EC00F9">
      <w:pPr>
        <w:spacing w:after="200" w:line="276" w:lineRule="auto"/>
        <w:rPr>
          <w:rFonts w:ascii="Arial" w:eastAsia="Arial" w:hAnsi="Arial" w:cs="Times New Roman"/>
        </w:rPr>
      </w:pPr>
      <w:r w:rsidRPr="00EC00F9">
        <w:rPr>
          <w:rFonts w:ascii="Arial" w:eastAsia="Arial" w:hAnsi="Arial" w:cs="Times New Roman"/>
        </w:rPr>
        <w:t>Carbon monoxide detectors will be installed by the site manager and inspected on a monthly basis.</w:t>
      </w:r>
    </w:p>
    <w:p w14:paraId="7F0079A9" w14:textId="77777777" w:rsidR="00EC00F9" w:rsidRPr="00EC00F9" w:rsidRDefault="00EC00F9" w:rsidP="00EC00F9">
      <w:pPr>
        <w:spacing w:after="200" w:line="276" w:lineRule="auto"/>
        <w:rPr>
          <w:rFonts w:ascii="Arial" w:eastAsia="Arial" w:hAnsi="Arial" w:cs="Times New Roman"/>
        </w:rPr>
      </w:pPr>
      <w:r w:rsidRPr="00EC00F9">
        <w:rPr>
          <w:rFonts w:ascii="Arial" w:eastAsia="Arial" w:hAnsi="Arial" w:cs="Times New Roman"/>
        </w:rPr>
        <w:t>Gas cylinders will not be stored on the school premises at any time.</w:t>
      </w:r>
    </w:p>
    <w:p w14:paraId="7FB9EB77" w14:textId="77777777" w:rsidR="00EC00F9" w:rsidRPr="00EC00F9" w:rsidRDefault="00EC00F9" w:rsidP="00EC00F9">
      <w:pPr>
        <w:spacing w:after="200" w:line="276" w:lineRule="auto"/>
        <w:rPr>
          <w:rFonts w:ascii="Arial" w:eastAsia="Arial" w:hAnsi="Arial" w:cs="Times New Roman"/>
        </w:rPr>
      </w:pPr>
      <w:r w:rsidRPr="00EC00F9">
        <w:rPr>
          <w:rFonts w:ascii="Arial" w:eastAsia="Arial" w:hAnsi="Arial" w:cs="Times New Roman"/>
        </w:rPr>
        <w:t>Repairs to gas appliances and fixtures will be carried about by a Gas Safe registered engineer. Engineers carrying out repairs on gas equipment will be given sufficient space, access, ventilation and illumination to allow them to carry out the work safely.</w:t>
      </w:r>
    </w:p>
    <w:p w14:paraId="1A8B2560" w14:textId="72FCC4C3" w:rsidR="00EC00F9" w:rsidRPr="00EC00F9" w:rsidRDefault="00EC00F9" w:rsidP="00EC00F9">
      <w:pPr>
        <w:spacing w:before="200" w:after="200" w:line="276" w:lineRule="auto"/>
        <w:ind w:left="567" w:hanging="567"/>
        <w:jc w:val="both"/>
        <w:outlineLvl w:val="0"/>
        <w:rPr>
          <w:rFonts w:ascii="Arial" w:eastAsia="Arial" w:hAnsi="Arial" w:cs="Arial"/>
          <w:b/>
          <w:sz w:val="28"/>
          <w:szCs w:val="32"/>
        </w:rPr>
      </w:pPr>
      <w:bookmarkStart w:id="39" w:name="monitoring"/>
      <w:bookmarkEnd w:id="39"/>
      <w:r w:rsidRPr="00EC00F9">
        <w:rPr>
          <w:rFonts w:ascii="Arial" w:eastAsia="Arial" w:hAnsi="Arial" w:cs="Arial"/>
          <w:b/>
          <w:sz w:val="28"/>
          <w:szCs w:val="32"/>
        </w:rPr>
        <w:t xml:space="preserve">Monitoring and review </w:t>
      </w:r>
    </w:p>
    <w:p w14:paraId="67259223" w14:textId="36413083" w:rsidR="00EC00F9" w:rsidRPr="00EC00F9" w:rsidRDefault="00EC00F9" w:rsidP="00EC00F9">
      <w:pPr>
        <w:spacing w:after="200" w:line="276" w:lineRule="auto"/>
        <w:jc w:val="both"/>
        <w:rPr>
          <w:rFonts w:ascii="Arial" w:eastAsia="Arial" w:hAnsi="Arial" w:cs="Times New Roman"/>
        </w:rPr>
      </w:pPr>
      <w:r w:rsidRPr="00EC00F9">
        <w:rPr>
          <w:rFonts w:ascii="Arial" w:eastAsia="Arial" w:hAnsi="Arial" w:cs="Times New Roman"/>
        </w:rPr>
        <w:t xml:space="preserve">This policy is reviewed </w:t>
      </w:r>
      <w:r w:rsidRPr="00EC00F9">
        <w:rPr>
          <w:rFonts w:ascii="Arial" w:eastAsia="Arial" w:hAnsi="Arial" w:cs="Times New Roman"/>
          <w:bCs/>
        </w:rPr>
        <w:t>annually</w:t>
      </w:r>
      <w:r w:rsidRPr="00EC00F9">
        <w:rPr>
          <w:rFonts w:ascii="Arial" w:eastAsia="Arial" w:hAnsi="Arial" w:cs="Times New Roman"/>
          <w:color w:val="FFD006"/>
        </w:rPr>
        <w:t xml:space="preserve"> </w:t>
      </w:r>
      <w:r w:rsidRPr="00EC00F9">
        <w:rPr>
          <w:rFonts w:ascii="Arial" w:eastAsia="Arial" w:hAnsi="Arial" w:cs="Times New Roman"/>
        </w:rPr>
        <w:t xml:space="preserve">by the </w:t>
      </w:r>
      <w:r w:rsidRPr="00EC00F9">
        <w:rPr>
          <w:rFonts w:ascii="Arial" w:eastAsia="Arial" w:hAnsi="Arial" w:cs="Times New Roman"/>
          <w:bCs/>
        </w:rPr>
        <w:t>headteacher and the site manager</w:t>
      </w:r>
      <w:r w:rsidRPr="00EC00F9">
        <w:rPr>
          <w:rFonts w:ascii="Arial" w:eastAsia="Arial" w:hAnsi="Arial" w:cs="Times New Roman"/>
        </w:rPr>
        <w:t xml:space="preserve">. The next scheduled review date for this policy is </w:t>
      </w:r>
      <w:r w:rsidRPr="00EC00F9">
        <w:rPr>
          <w:rFonts w:ascii="Arial" w:eastAsia="Arial" w:hAnsi="Arial" w:cs="Times New Roman"/>
          <w:bCs/>
        </w:rPr>
        <w:t>January 202</w:t>
      </w:r>
      <w:r w:rsidR="00A668EB">
        <w:rPr>
          <w:rFonts w:ascii="Arial" w:eastAsia="Arial" w:hAnsi="Arial" w:cs="Times New Roman"/>
          <w:bCs/>
        </w:rPr>
        <w:t>7</w:t>
      </w:r>
      <w:r w:rsidRPr="00EC00F9">
        <w:rPr>
          <w:rFonts w:ascii="Arial" w:eastAsia="Arial" w:hAnsi="Arial" w:cs="Times New Roman"/>
        </w:rPr>
        <w:t xml:space="preserve">.  </w:t>
      </w:r>
    </w:p>
    <w:p w14:paraId="64F8AAFB" w14:textId="7C2C07B8" w:rsidR="0095471C" w:rsidRDefault="00EC00F9" w:rsidP="00EC00F9">
      <w:pPr>
        <w:spacing w:before="120" w:after="120" w:line="276" w:lineRule="auto"/>
        <w:contextualSpacing/>
      </w:pPr>
      <w:r w:rsidRPr="00EC00F9">
        <w:rPr>
          <w:rFonts w:ascii="Arial" w:eastAsia="Arial" w:hAnsi="Arial" w:cs="Times New Roman"/>
        </w:rPr>
        <w:t xml:space="preserve">Any changes to this policy will be </w:t>
      </w:r>
      <w:r w:rsidR="00F10B60" w:rsidRPr="00F10B60">
        <w:rPr>
          <w:rFonts w:ascii="Arial" w:eastAsia="Arial" w:hAnsi="Arial" w:cs="Times New Roman"/>
        </w:rPr>
        <w:t>communicated to all relevant staff members</w:t>
      </w:r>
      <w:r w:rsidR="00F10B60">
        <w:rPr>
          <w:rFonts w:ascii="Arial" w:eastAsia="Arial" w:hAnsi="Arial" w:cs="Times New Roman"/>
        </w:rPr>
        <w:t>.</w:t>
      </w:r>
    </w:p>
    <w:sectPr w:rsidR="0095471C" w:rsidSect="0035072D">
      <w:headerReference w:type="even" r:id="rId20"/>
      <w:headerReference w:type="default" r:id="rId21"/>
      <w:headerReference w:type="first" r:id="rId22"/>
      <w:pgSz w:w="11906" w:h="16838"/>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5896" w14:textId="77777777" w:rsidR="0035072D" w:rsidRDefault="0035072D">
      <w:pPr>
        <w:spacing w:after="0" w:line="240" w:lineRule="auto"/>
      </w:pPr>
      <w:r>
        <w:separator/>
      </w:r>
    </w:p>
  </w:endnote>
  <w:endnote w:type="continuationSeparator" w:id="0">
    <w:p w14:paraId="103AF4B3" w14:textId="77777777" w:rsidR="0035072D" w:rsidRDefault="0035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24A1" w14:textId="77777777" w:rsidR="00B553A2" w:rsidRDefault="00B55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709F" w14:textId="77777777" w:rsidR="00B553A2" w:rsidRDefault="00B55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4505" w14:textId="77777777" w:rsidR="00B553A2" w:rsidRDefault="00B55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40295" w14:textId="77777777" w:rsidR="0035072D" w:rsidRDefault="0035072D">
      <w:pPr>
        <w:spacing w:after="0" w:line="240" w:lineRule="auto"/>
      </w:pPr>
      <w:r>
        <w:separator/>
      </w:r>
    </w:p>
  </w:footnote>
  <w:footnote w:type="continuationSeparator" w:id="0">
    <w:p w14:paraId="38DB1AAB" w14:textId="77777777" w:rsidR="0035072D" w:rsidRDefault="00350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6C8C" w14:textId="77777777" w:rsidR="00B553A2" w:rsidRDefault="00B55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CAB0" w14:textId="76BB709D" w:rsidR="00B553A2" w:rsidRDefault="00B55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F43C" w14:textId="77777777" w:rsidR="00B553A2" w:rsidRDefault="00B553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4D8E" w14:textId="77777777" w:rsidR="00EC00F9" w:rsidRDefault="00EC00F9">
    <w:pPr>
      <w:pStyle w:val="Header"/>
    </w:pPr>
    <w:r>
      <w:rPr>
        <w:noProof/>
      </w:rPr>
      <mc:AlternateContent>
        <mc:Choice Requires="wps">
          <w:drawing>
            <wp:anchor distT="45720" distB="45720" distL="114300" distR="114300" simplePos="0" relativeHeight="251657216" behindDoc="0" locked="0" layoutInCell="1" allowOverlap="1" wp14:anchorId="7D31FDD9" wp14:editId="01E47648">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CFAD4CB" w14:textId="77777777" w:rsidR="00EC00F9" w:rsidRPr="00EC00F9" w:rsidRDefault="00EC00F9">
                          <w:pPr>
                            <w:rPr>
                              <w:color w:val="FFFFFF"/>
                              <w:sz w:val="8"/>
                            </w:rPr>
                          </w:pPr>
                          <w:r w:rsidRPr="00EC00F9">
                            <w:rPr>
                              <w:color w:val="FFFFFF"/>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31FDD9" id="_x0000_t202" coordsize="21600,21600" o:spt="202" path="m,l,21600r21600,l21600,xe">
              <v:stroke joinstyle="miter"/>
              <v:path gradientshapeok="t" o:connecttype="rect"/>
            </v:shapetype>
            <v:shape id="Text Box 4" o:spid="_x0000_s1026" type="#_x0000_t202" style="position:absolute;margin-left:473.15pt;margin-top:-27.3pt;width:51.3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kn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mTNZJx4CAAAbBAAADgAAAAAAAAAAAAAAAAAuAgAAZHJzL2Uyb0RvYy54bWxQ&#10;SwECLQAUAAYACAAAACEAdmu2/OAAAAAMAQAADwAAAAAAAAAAAAAAAAB4BAAAZHJzL2Rvd25yZXYu&#10;eG1sUEsFBgAAAAAEAAQA8wAAAIUFAAAAAA==&#10;" stroked="f">
              <v:textbox style="mso-fit-shape-to-text:t">
                <w:txbxContent>
                  <w:p w14:paraId="4CFAD4CB" w14:textId="77777777" w:rsidR="00EC00F9" w:rsidRPr="00EC00F9" w:rsidRDefault="00EC00F9">
                    <w:pPr>
                      <w:rPr>
                        <w:color w:val="FFFFFF"/>
                        <w:sz w:val="8"/>
                      </w:rPr>
                    </w:pPr>
                    <w:r w:rsidRPr="00EC00F9">
                      <w:rPr>
                        <w:color w:val="FFFFFF"/>
                        <w:sz w:val="8"/>
                      </w:rPr>
                      <w:t>Teal Salmon Butty</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BBB9" w14:textId="4922D954" w:rsidR="00B553A2" w:rsidRDefault="00B553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1012" w14:textId="58F84414" w:rsidR="00B553A2" w:rsidRDefault="00B553A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D45C" w14:textId="4F8C0183" w:rsidR="00B553A2" w:rsidRDefault="00B55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7FF0192"/>
    <w:multiLevelType w:val="hybridMultilevel"/>
    <w:tmpl w:val="B6CC6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A594B"/>
    <w:multiLevelType w:val="hybridMultilevel"/>
    <w:tmpl w:val="9192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A7C20"/>
    <w:multiLevelType w:val="hybridMultilevel"/>
    <w:tmpl w:val="72DC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50695"/>
    <w:multiLevelType w:val="hybridMultilevel"/>
    <w:tmpl w:val="401E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E2888"/>
    <w:multiLevelType w:val="hybridMultilevel"/>
    <w:tmpl w:val="5674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F13B2"/>
    <w:multiLevelType w:val="hybridMultilevel"/>
    <w:tmpl w:val="B5D2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8C22A1"/>
    <w:multiLevelType w:val="multilevel"/>
    <w:tmpl w:val="7C621AEA"/>
    <w:numStyleLink w:val="Style1"/>
  </w:abstractNum>
  <w:abstractNum w:abstractNumId="8" w15:restartNumberingAfterBreak="0">
    <w:nsid w:val="445942B6"/>
    <w:multiLevelType w:val="hybridMultilevel"/>
    <w:tmpl w:val="009A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A865A7"/>
    <w:multiLevelType w:val="hybridMultilevel"/>
    <w:tmpl w:val="FC3C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3531D"/>
    <w:multiLevelType w:val="multilevel"/>
    <w:tmpl w:val="7C621AEA"/>
    <w:styleLink w:val="Style1"/>
    <w:lvl w:ilvl="0">
      <w:start w:val="1"/>
      <w:numFmt w:val="decimal"/>
      <w:pStyle w:val="TSBHeadings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7A63EB"/>
    <w:multiLevelType w:val="hybridMultilevel"/>
    <w:tmpl w:val="3B86E110"/>
    <w:lvl w:ilvl="0" w:tplc="8A86D79C">
      <w:start w:val="1"/>
      <w:numFmt w:val="bullet"/>
      <w:pStyle w:val="PolicyBullets"/>
      <w:lvlText w:val=""/>
      <w:lvlJc w:val="left"/>
      <w:pPr>
        <w:ind w:left="1925" w:hanging="360"/>
      </w:pPr>
      <w:rPr>
        <w:rFonts w:ascii="Symbol" w:hAnsi="Symbol" w:hint="default"/>
      </w:rPr>
    </w:lvl>
    <w:lvl w:ilvl="1" w:tplc="DBF4C736">
      <w:start w:val="3"/>
      <w:numFmt w:val="bullet"/>
      <w:lvlText w:val="-"/>
      <w:lvlJc w:val="left"/>
      <w:pPr>
        <w:ind w:left="2645"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2" w15:restartNumberingAfterBreak="0">
    <w:nsid w:val="5A1B15AD"/>
    <w:multiLevelType w:val="hybridMultilevel"/>
    <w:tmpl w:val="20C20CDA"/>
    <w:lvl w:ilvl="0" w:tplc="8A7A067C">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3" w15:restartNumberingAfterBreak="0">
    <w:nsid w:val="5E9714E9"/>
    <w:multiLevelType w:val="hybridMultilevel"/>
    <w:tmpl w:val="E09C5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8E23AD"/>
    <w:multiLevelType w:val="hybridMultilevel"/>
    <w:tmpl w:val="DB90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7" w15:restartNumberingAfterBreak="0">
    <w:nsid w:val="6F6549F9"/>
    <w:multiLevelType w:val="hybridMultilevel"/>
    <w:tmpl w:val="3A0E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442E0C"/>
    <w:multiLevelType w:val="hybridMultilevel"/>
    <w:tmpl w:val="8548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43683"/>
    <w:multiLevelType w:val="hybridMultilevel"/>
    <w:tmpl w:val="D83C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262A0"/>
    <w:multiLevelType w:val="hybridMultilevel"/>
    <w:tmpl w:val="9B106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0"/>
  </w:num>
  <w:num w:numId="4">
    <w:abstractNumId w:val="0"/>
  </w:num>
  <w:num w:numId="5">
    <w:abstractNumId w:val="12"/>
  </w:num>
  <w:num w:numId="6">
    <w:abstractNumId w:val="7"/>
    <w:lvlOverride w:ilvl="0">
      <w:lvl w:ilvl="0">
        <w:start w:val="1"/>
        <w:numFmt w:val="decimal"/>
        <w:pStyle w:val="TSBHeadings1"/>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bCs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1"/>
  </w:num>
  <w:num w:numId="8">
    <w:abstractNumId w:val="4"/>
  </w:num>
  <w:num w:numId="9">
    <w:abstractNumId w:val="20"/>
  </w:num>
  <w:num w:numId="10">
    <w:abstractNumId w:val="9"/>
  </w:num>
  <w:num w:numId="11">
    <w:abstractNumId w:val="5"/>
  </w:num>
  <w:num w:numId="12">
    <w:abstractNumId w:val="18"/>
  </w:num>
  <w:num w:numId="13">
    <w:abstractNumId w:val="1"/>
  </w:num>
  <w:num w:numId="14">
    <w:abstractNumId w:val="6"/>
  </w:num>
  <w:num w:numId="15">
    <w:abstractNumId w:val="8"/>
  </w:num>
  <w:num w:numId="16">
    <w:abstractNumId w:val="14"/>
  </w:num>
  <w:num w:numId="17">
    <w:abstractNumId w:val="2"/>
  </w:num>
  <w:num w:numId="18">
    <w:abstractNumId w:val="3"/>
  </w:num>
  <w:num w:numId="19">
    <w:abstractNumId w:val="19"/>
  </w:num>
  <w:num w:numId="20">
    <w:abstractNumId w:val="13"/>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47E"/>
    <w:rsid w:val="00011303"/>
    <w:rsid w:val="00031718"/>
    <w:rsid w:val="00095E76"/>
    <w:rsid w:val="0010509C"/>
    <w:rsid w:val="00107314"/>
    <w:rsid w:val="00167719"/>
    <w:rsid w:val="00171E29"/>
    <w:rsid w:val="00182E87"/>
    <w:rsid w:val="001C7DC7"/>
    <w:rsid w:val="001F5B32"/>
    <w:rsid w:val="00223FFA"/>
    <w:rsid w:val="002543E1"/>
    <w:rsid w:val="00272737"/>
    <w:rsid w:val="00280C76"/>
    <w:rsid w:val="0028581F"/>
    <w:rsid w:val="00291654"/>
    <w:rsid w:val="002A44F0"/>
    <w:rsid w:val="002B3785"/>
    <w:rsid w:val="002E7494"/>
    <w:rsid w:val="002F1FA2"/>
    <w:rsid w:val="0035072D"/>
    <w:rsid w:val="003D5D3C"/>
    <w:rsid w:val="003E0C73"/>
    <w:rsid w:val="004241D0"/>
    <w:rsid w:val="0047150B"/>
    <w:rsid w:val="004838FF"/>
    <w:rsid w:val="004A3BA9"/>
    <w:rsid w:val="004E0A82"/>
    <w:rsid w:val="004E70F6"/>
    <w:rsid w:val="00524AB9"/>
    <w:rsid w:val="005362B5"/>
    <w:rsid w:val="005705D6"/>
    <w:rsid w:val="005A3A61"/>
    <w:rsid w:val="005A622C"/>
    <w:rsid w:val="005A65ED"/>
    <w:rsid w:val="005D0EC5"/>
    <w:rsid w:val="005D47B1"/>
    <w:rsid w:val="00606750"/>
    <w:rsid w:val="00644223"/>
    <w:rsid w:val="00650195"/>
    <w:rsid w:val="00685866"/>
    <w:rsid w:val="006D508B"/>
    <w:rsid w:val="006E7378"/>
    <w:rsid w:val="00745DEA"/>
    <w:rsid w:val="00766B83"/>
    <w:rsid w:val="00784A18"/>
    <w:rsid w:val="007B010A"/>
    <w:rsid w:val="007B2ECF"/>
    <w:rsid w:val="007F01B1"/>
    <w:rsid w:val="007F47A1"/>
    <w:rsid w:val="00832E18"/>
    <w:rsid w:val="0083733B"/>
    <w:rsid w:val="0084700B"/>
    <w:rsid w:val="00891AF4"/>
    <w:rsid w:val="008A793D"/>
    <w:rsid w:val="008B23B9"/>
    <w:rsid w:val="008E347E"/>
    <w:rsid w:val="0095471C"/>
    <w:rsid w:val="00955E59"/>
    <w:rsid w:val="00957C9F"/>
    <w:rsid w:val="009D6292"/>
    <w:rsid w:val="009E010E"/>
    <w:rsid w:val="009E062A"/>
    <w:rsid w:val="009E738A"/>
    <w:rsid w:val="00A02D37"/>
    <w:rsid w:val="00A40DDE"/>
    <w:rsid w:val="00A40F05"/>
    <w:rsid w:val="00A57DBF"/>
    <w:rsid w:val="00A668EB"/>
    <w:rsid w:val="00A86F7E"/>
    <w:rsid w:val="00A931B9"/>
    <w:rsid w:val="00AB7FA9"/>
    <w:rsid w:val="00AC01B0"/>
    <w:rsid w:val="00AF32B6"/>
    <w:rsid w:val="00B14EB2"/>
    <w:rsid w:val="00B22973"/>
    <w:rsid w:val="00B553A2"/>
    <w:rsid w:val="00B660E2"/>
    <w:rsid w:val="00B71CC9"/>
    <w:rsid w:val="00B83F67"/>
    <w:rsid w:val="00BA1E73"/>
    <w:rsid w:val="00BA7D17"/>
    <w:rsid w:val="00C22349"/>
    <w:rsid w:val="00C51092"/>
    <w:rsid w:val="00C57562"/>
    <w:rsid w:val="00C576C2"/>
    <w:rsid w:val="00CA4D56"/>
    <w:rsid w:val="00D037F9"/>
    <w:rsid w:val="00D11A89"/>
    <w:rsid w:val="00D239DA"/>
    <w:rsid w:val="00D4257D"/>
    <w:rsid w:val="00D4517E"/>
    <w:rsid w:val="00D632D2"/>
    <w:rsid w:val="00D66075"/>
    <w:rsid w:val="00D853D2"/>
    <w:rsid w:val="00D93290"/>
    <w:rsid w:val="00DE6723"/>
    <w:rsid w:val="00DE730B"/>
    <w:rsid w:val="00E0176A"/>
    <w:rsid w:val="00E31CF9"/>
    <w:rsid w:val="00E3508E"/>
    <w:rsid w:val="00E67EAE"/>
    <w:rsid w:val="00E92572"/>
    <w:rsid w:val="00E928A3"/>
    <w:rsid w:val="00E94D86"/>
    <w:rsid w:val="00EA38BE"/>
    <w:rsid w:val="00EB15B9"/>
    <w:rsid w:val="00EC00F9"/>
    <w:rsid w:val="00EF1DE8"/>
    <w:rsid w:val="00F00A74"/>
    <w:rsid w:val="00F10B60"/>
    <w:rsid w:val="00F32B79"/>
    <w:rsid w:val="00FB42C1"/>
    <w:rsid w:val="00FD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54A7A"/>
  <w15:chartTrackingRefBased/>
  <w15:docId w15:val="{CF284F23-2608-4F6F-B992-4A93A93D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7E"/>
  </w:style>
  <w:style w:type="paragraph" w:styleId="Heading10">
    <w:name w:val="heading 1"/>
    <w:basedOn w:val="Normal"/>
    <w:next w:val="Normal"/>
    <w:link w:val="Heading1Char"/>
    <w:uiPriority w:val="9"/>
    <w:qFormat/>
    <w:rsid w:val="00B553A2"/>
    <w:pPr>
      <w:keepNext/>
      <w:keepLines/>
      <w:spacing w:before="240" w:after="0"/>
      <w:outlineLvl w:val="0"/>
    </w:pPr>
    <w:rPr>
      <w:rFonts w:ascii="Arial" w:hAnsi="Arial" w:cs="Arial"/>
      <w:b/>
      <w:sz w:val="28"/>
      <w:szCs w:val="32"/>
    </w:rPr>
  </w:style>
  <w:style w:type="paragraph" w:styleId="Heading2">
    <w:name w:val="heading 2"/>
    <w:basedOn w:val="Normal"/>
    <w:next w:val="Normal"/>
    <w:link w:val="Heading2Char"/>
    <w:uiPriority w:val="9"/>
    <w:semiHidden/>
    <w:unhideWhenUsed/>
    <w:qFormat/>
    <w:rsid w:val="00B553A2"/>
    <w:pPr>
      <w:keepNext/>
      <w:keepLines/>
      <w:spacing w:before="40" w:after="0"/>
      <w:outlineLvl w:val="1"/>
    </w:pPr>
    <w:rPr>
      <w:rFonts w:ascii="Arial" w:hAnsi="Arial" w:cs="Arial"/>
      <w:sz w:val="32"/>
      <w:szCs w:val="32"/>
    </w:rPr>
  </w:style>
  <w:style w:type="paragraph" w:styleId="Heading3">
    <w:name w:val="heading 3"/>
    <w:basedOn w:val="Normal"/>
    <w:next w:val="Normal"/>
    <w:link w:val="Heading3Char"/>
    <w:uiPriority w:val="9"/>
    <w:semiHidden/>
    <w:unhideWhenUsed/>
    <w:qFormat/>
    <w:rsid w:val="00B553A2"/>
    <w:pPr>
      <w:keepNext/>
      <w:keepLines/>
      <w:spacing w:before="40" w:after="0"/>
      <w:outlineLvl w:val="2"/>
    </w:pPr>
    <w:rPr>
      <w:rFonts w:ascii="Arial" w:eastAsia="Times New Roman" w:hAnsi="Arial" w:cs="Times New Roman"/>
      <w:b/>
      <w:bCs/>
      <w:color w:val="FFD006"/>
    </w:rPr>
  </w:style>
  <w:style w:type="paragraph" w:styleId="Heading4">
    <w:name w:val="heading 4"/>
    <w:basedOn w:val="Normal"/>
    <w:next w:val="Normal"/>
    <w:link w:val="Heading4Char"/>
    <w:uiPriority w:val="9"/>
    <w:semiHidden/>
    <w:unhideWhenUsed/>
    <w:qFormat/>
    <w:rsid w:val="00B553A2"/>
    <w:pPr>
      <w:keepNext/>
      <w:keepLines/>
      <w:spacing w:before="40" w:after="0"/>
      <w:outlineLvl w:val="3"/>
    </w:pPr>
    <w:rPr>
      <w:rFonts w:ascii="Arial" w:eastAsia="Times New Roman" w:hAnsi="Arial" w:cs="Times New Roman"/>
      <w:b/>
      <w:bCs/>
      <w:i/>
      <w:iCs/>
      <w:color w:val="FFD006"/>
    </w:rPr>
  </w:style>
  <w:style w:type="paragraph" w:styleId="Heading5">
    <w:name w:val="heading 5"/>
    <w:basedOn w:val="Normal"/>
    <w:next w:val="Normal"/>
    <w:link w:val="Heading5Char"/>
    <w:uiPriority w:val="9"/>
    <w:semiHidden/>
    <w:unhideWhenUsed/>
    <w:qFormat/>
    <w:rsid w:val="00B553A2"/>
    <w:pPr>
      <w:keepNext/>
      <w:keepLines/>
      <w:spacing w:before="40" w:after="0"/>
      <w:outlineLvl w:val="4"/>
    </w:pPr>
    <w:rPr>
      <w:rFonts w:ascii="Arial" w:eastAsia="Times New Roman" w:hAnsi="Arial" w:cs="Times New Roman"/>
      <w:color w:val="816800"/>
    </w:rPr>
  </w:style>
  <w:style w:type="paragraph" w:styleId="Heading6">
    <w:name w:val="heading 6"/>
    <w:basedOn w:val="Normal"/>
    <w:next w:val="Normal"/>
    <w:link w:val="Heading6Char"/>
    <w:uiPriority w:val="9"/>
    <w:semiHidden/>
    <w:unhideWhenUsed/>
    <w:qFormat/>
    <w:rsid w:val="00B553A2"/>
    <w:pPr>
      <w:keepNext/>
      <w:keepLines/>
      <w:spacing w:before="40" w:after="0"/>
      <w:outlineLvl w:val="5"/>
    </w:pPr>
    <w:rPr>
      <w:rFonts w:ascii="Arial" w:eastAsia="Times New Roman" w:hAnsi="Arial" w:cs="Times New Roman"/>
      <w:i/>
      <w:iCs/>
      <w:color w:val="816800"/>
    </w:rPr>
  </w:style>
  <w:style w:type="paragraph" w:styleId="Heading7">
    <w:name w:val="heading 7"/>
    <w:basedOn w:val="Normal"/>
    <w:next w:val="Normal"/>
    <w:link w:val="Heading7Char"/>
    <w:uiPriority w:val="9"/>
    <w:semiHidden/>
    <w:unhideWhenUsed/>
    <w:qFormat/>
    <w:rsid w:val="00B553A2"/>
    <w:pPr>
      <w:keepNext/>
      <w:keepLines/>
      <w:spacing w:before="40" w:after="0"/>
      <w:outlineLvl w:val="6"/>
    </w:pPr>
    <w:rPr>
      <w:rFonts w:ascii="Arial" w:eastAsia="Times New Roman" w:hAnsi="Arial" w:cs="Times New Roman"/>
      <w:i/>
      <w:iCs/>
      <w:color w:val="404040"/>
    </w:rPr>
  </w:style>
  <w:style w:type="paragraph" w:styleId="Heading8">
    <w:name w:val="heading 8"/>
    <w:basedOn w:val="Normal"/>
    <w:next w:val="Normal"/>
    <w:link w:val="Heading8Char"/>
    <w:uiPriority w:val="9"/>
    <w:semiHidden/>
    <w:unhideWhenUsed/>
    <w:qFormat/>
    <w:rsid w:val="00B553A2"/>
    <w:pPr>
      <w:keepNext/>
      <w:keepLines/>
      <w:spacing w:before="40" w:after="0"/>
      <w:outlineLvl w:val="7"/>
    </w:pPr>
    <w:rPr>
      <w:rFonts w:ascii="Arial" w:eastAsia="Times New Roman" w:hAnsi="Arial" w:cs="Times New Roman"/>
      <w:color w:val="404040"/>
      <w:sz w:val="20"/>
      <w:szCs w:val="20"/>
    </w:rPr>
  </w:style>
  <w:style w:type="paragraph" w:styleId="Heading9">
    <w:name w:val="heading 9"/>
    <w:basedOn w:val="Normal"/>
    <w:next w:val="Normal"/>
    <w:link w:val="Heading9Char"/>
    <w:uiPriority w:val="9"/>
    <w:semiHidden/>
    <w:unhideWhenUsed/>
    <w:qFormat/>
    <w:rsid w:val="00B553A2"/>
    <w:pPr>
      <w:keepNext/>
      <w:keepLines/>
      <w:spacing w:before="40" w:after="0"/>
      <w:outlineLvl w:val="8"/>
    </w:pPr>
    <w:rPr>
      <w:rFonts w:ascii="Arial" w:eastAsia="Times New Roman" w:hAnsi="Arial"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47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FD7EB6"/>
    <w:pPr>
      <w:ind w:left="720"/>
      <w:contextualSpacing/>
    </w:pPr>
  </w:style>
  <w:style w:type="paragraph" w:styleId="Header">
    <w:name w:val="header"/>
    <w:basedOn w:val="Normal"/>
    <w:link w:val="HeaderChar"/>
    <w:uiPriority w:val="99"/>
    <w:unhideWhenUsed/>
    <w:rsid w:val="009E010E"/>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9E010E"/>
    <w:rPr>
      <w:rFonts w:ascii="Calibri" w:eastAsia="Calibri" w:hAnsi="Calibri" w:cs="Times New Roman"/>
    </w:rPr>
  </w:style>
  <w:style w:type="paragraph" w:styleId="Footer">
    <w:name w:val="footer"/>
    <w:basedOn w:val="Normal"/>
    <w:link w:val="FooterChar"/>
    <w:uiPriority w:val="99"/>
    <w:unhideWhenUsed/>
    <w:rsid w:val="009E010E"/>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9E010E"/>
    <w:rPr>
      <w:rFonts w:ascii="Calibri" w:eastAsia="Calibri" w:hAnsi="Calibri" w:cs="Times New Roman"/>
    </w:rPr>
  </w:style>
  <w:style w:type="paragraph" w:customStyle="1" w:styleId="TSBHeadings1">
    <w:name w:val="TSB Headings1"/>
    <w:basedOn w:val="ListParagraph"/>
    <w:next w:val="Normal"/>
    <w:autoRedefine/>
    <w:uiPriority w:val="9"/>
    <w:qFormat/>
    <w:rsid w:val="00B553A2"/>
    <w:pPr>
      <w:numPr>
        <w:numId w:val="6"/>
      </w:numPr>
      <w:tabs>
        <w:tab w:val="num" w:pos="720"/>
      </w:tabs>
      <w:spacing w:after="200" w:line="276" w:lineRule="auto"/>
      <w:ind w:left="720"/>
      <w:jc w:val="both"/>
      <w:outlineLvl w:val="0"/>
    </w:pPr>
    <w:rPr>
      <w:rFonts w:ascii="Arial" w:hAnsi="Arial" w:cs="Arial"/>
      <w:b/>
      <w:sz w:val="28"/>
      <w:szCs w:val="32"/>
    </w:rPr>
  </w:style>
  <w:style w:type="paragraph" w:customStyle="1" w:styleId="Heading21">
    <w:name w:val="Heading 21"/>
    <w:basedOn w:val="Normal"/>
    <w:next w:val="Normal"/>
    <w:uiPriority w:val="9"/>
    <w:unhideWhenUsed/>
    <w:qFormat/>
    <w:rsid w:val="00B553A2"/>
    <w:pPr>
      <w:numPr>
        <w:ilvl w:val="1"/>
        <w:numId w:val="2"/>
      </w:numPr>
      <w:tabs>
        <w:tab w:val="num" w:pos="1440"/>
      </w:tabs>
      <w:spacing w:after="120" w:line="276" w:lineRule="auto"/>
      <w:ind w:left="1440" w:hanging="360"/>
      <w:outlineLvl w:val="1"/>
    </w:pPr>
    <w:rPr>
      <w:rFonts w:ascii="Arial" w:hAnsi="Arial" w:cs="Arial"/>
      <w:sz w:val="32"/>
      <w:szCs w:val="32"/>
    </w:rPr>
  </w:style>
  <w:style w:type="paragraph" w:customStyle="1" w:styleId="Heading31">
    <w:name w:val="Heading 31"/>
    <w:basedOn w:val="Normal"/>
    <w:next w:val="Normal"/>
    <w:uiPriority w:val="9"/>
    <w:semiHidden/>
    <w:unhideWhenUsed/>
    <w:qFormat/>
    <w:rsid w:val="00B553A2"/>
    <w:pPr>
      <w:keepNext/>
      <w:keepLines/>
      <w:numPr>
        <w:ilvl w:val="2"/>
        <w:numId w:val="2"/>
      </w:numPr>
      <w:tabs>
        <w:tab w:val="num" w:pos="2160"/>
      </w:tabs>
      <w:spacing w:before="200" w:after="200" w:line="276" w:lineRule="auto"/>
      <w:ind w:left="2160" w:hanging="360"/>
      <w:outlineLvl w:val="2"/>
    </w:pPr>
    <w:rPr>
      <w:rFonts w:ascii="Arial" w:eastAsia="Times New Roman" w:hAnsi="Arial" w:cs="Times New Roman"/>
      <w:b/>
      <w:bCs/>
      <w:color w:val="FFD006"/>
    </w:rPr>
  </w:style>
  <w:style w:type="paragraph" w:customStyle="1" w:styleId="Heading41">
    <w:name w:val="Heading 41"/>
    <w:basedOn w:val="Normal"/>
    <w:next w:val="Normal"/>
    <w:uiPriority w:val="9"/>
    <w:semiHidden/>
    <w:unhideWhenUsed/>
    <w:qFormat/>
    <w:rsid w:val="00B553A2"/>
    <w:pPr>
      <w:keepNext/>
      <w:keepLines/>
      <w:numPr>
        <w:ilvl w:val="3"/>
        <w:numId w:val="2"/>
      </w:numPr>
      <w:tabs>
        <w:tab w:val="num" w:pos="2880"/>
      </w:tabs>
      <w:spacing w:before="200" w:after="200" w:line="276" w:lineRule="auto"/>
      <w:ind w:left="2880" w:hanging="360"/>
      <w:outlineLvl w:val="3"/>
    </w:pPr>
    <w:rPr>
      <w:rFonts w:ascii="Arial" w:eastAsia="Times New Roman" w:hAnsi="Arial" w:cs="Times New Roman"/>
      <w:b/>
      <w:bCs/>
      <w:i/>
      <w:iCs/>
      <w:color w:val="FFD006"/>
    </w:rPr>
  </w:style>
  <w:style w:type="paragraph" w:customStyle="1" w:styleId="Heading51">
    <w:name w:val="Heading 51"/>
    <w:basedOn w:val="Normal"/>
    <w:next w:val="Normal"/>
    <w:uiPriority w:val="9"/>
    <w:semiHidden/>
    <w:unhideWhenUsed/>
    <w:qFormat/>
    <w:rsid w:val="00B553A2"/>
    <w:pPr>
      <w:keepNext/>
      <w:keepLines/>
      <w:numPr>
        <w:ilvl w:val="4"/>
        <w:numId w:val="2"/>
      </w:numPr>
      <w:tabs>
        <w:tab w:val="num" w:pos="3600"/>
      </w:tabs>
      <w:spacing w:before="200" w:after="200" w:line="276" w:lineRule="auto"/>
      <w:ind w:left="3600" w:hanging="360"/>
      <w:outlineLvl w:val="4"/>
    </w:pPr>
    <w:rPr>
      <w:rFonts w:ascii="Arial" w:eastAsia="Times New Roman" w:hAnsi="Arial" w:cs="Times New Roman"/>
      <w:color w:val="816800"/>
    </w:rPr>
  </w:style>
  <w:style w:type="paragraph" w:customStyle="1" w:styleId="Heading61">
    <w:name w:val="Heading 61"/>
    <w:basedOn w:val="Normal"/>
    <w:next w:val="Normal"/>
    <w:uiPriority w:val="9"/>
    <w:semiHidden/>
    <w:unhideWhenUsed/>
    <w:qFormat/>
    <w:rsid w:val="00B553A2"/>
    <w:pPr>
      <w:keepNext/>
      <w:keepLines/>
      <w:numPr>
        <w:ilvl w:val="5"/>
        <w:numId w:val="2"/>
      </w:numPr>
      <w:tabs>
        <w:tab w:val="num" w:pos="4320"/>
      </w:tabs>
      <w:spacing w:before="200" w:after="200" w:line="276" w:lineRule="auto"/>
      <w:ind w:left="4320" w:hanging="360"/>
      <w:outlineLvl w:val="5"/>
    </w:pPr>
    <w:rPr>
      <w:rFonts w:ascii="Arial" w:eastAsia="Times New Roman" w:hAnsi="Arial" w:cs="Times New Roman"/>
      <w:i/>
      <w:iCs/>
      <w:color w:val="816800"/>
    </w:rPr>
  </w:style>
  <w:style w:type="paragraph" w:customStyle="1" w:styleId="Heading71">
    <w:name w:val="Heading 71"/>
    <w:basedOn w:val="Normal"/>
    <w:next w:val="Normal"/>
    <w:uiPriority w:val="9"/>
    <w:semiHidden/>
    <w:unhideWhenUsed/>
    <w:qFormat/>
    <w:rsid w:val="00B553A2"/>
    <w:pPr>
      <w:keepNext/>
      <w:keepLines/>
      <w:numPr>
        <w:ilvl w:val="6"/>
        <w:numId w:val="2"/>
      </w:numPr>
      <w:tabs>
        <w:tab w:val="num" w:pos="5040"/>
      </w:tabs>
      <w:spacing w:before="200" w:after="200" w:line="276" w:lineRule="auto"/>
      <w:ind w:left="5040" w:hanging="360"/>
      <w:outlineLvl w:val="6"/>
    </w:pPr>
    <w:rPr>
      <w:rFonts w:ascii="Arial" w:eastAsia="Times New Roman" w:hAnsi="Arial" w:cs="Times New Roman"/>
      <w:i/>
      <w:iCs/>
      <w:color w:val="404040"/>
    </w:rPr>
  </w:style>
  <w:style w:type="paragraph" w:customStyle="1" w:styleId="Heading81">
    <w:name w:val="Heading 81"/>
    <w:basedOn w:val="Normal"/>
    <w:next w:val="Normal"/>
    <w:uiPriority w:val="9"/>
    <w:semiHidden/>
    <w:unhideWhenUsed/>
    <w:qFormat/>
    <w:rsid w:val="00B553A2"/>
    <w:pPr>
      <w:keepNext/>
      <w:keepLines/>
      <w:numPr>
        <w:ilvl w:val="7"/>
        <w:numId w:val="2"/>
      </w:numPr>
      <w:tabs>
        <w:tab w:val="num" w:pos="5760"/>
      </w:tabs>
      <w:spacing w:before="200" w:after="200" w:line="276" w:lineRule="auto"/>
      <w:ind w:left="5760" w:hanging="360"/>
      <w:outlineLvl w:val="7"/>
    </w:pPr>
    <w:rPr>
      <w:rFonts w:ascii="Arial" w:eastAsia="Times New Roman" w:hAnsi="Arial" w:cs="Times New Roman"/>
      <w:color w:val="404040"/>
      <w:sz w:val="20"/>
      <w:szCs w:val="20"/>
    </w:rPr>
  </w:style>
  <w:style w:type="paragraph" w:customStyle="1" w:styleId="Heading91">
    <w:name w:val="Heading 91"/>
    <w:basedOn w:val="Normal"/>
    <w:next w:val="Normal"/>
    <w:uiPriority w:val="9"/>
    <w:semiHidden/>
    <w:unhideWhenUsed/>
    <w:qFormat/>
    <w:rsid w:val="00B553A2"/>
    <w:pPr>
      <w:keepNext/>
      <w:keepLines/>
      <w:numPr>
        <w:ilvl w:val="8"/>
        <w:numId w:val="2"/>
      </w:numPr>
      <w:tabs>
        <w:tab w:val="num" w:pos="6480"/>
      </w:tabs>
      <w:spacing w:before="200" w:after="200" w:line="276" w:lineRule="auto"/>
      <w:ind w:left="6480" w:hanging="360"/>
      <w:outlineLvl w:val="8"/>
    </w:pPr>
    <w:rPr>
      <w:rFonts w:ascii="Arial" w:eastAsia="Times New Roman" w:hAnsi="Arial" w:cs="Times New Roman"/>
      <w:i/>
      <w:iCs/>
      <w:color w:val="404040"/>
      <w:sz w:val="20"/>
      <w:szCs w:val="20"/>
    </w:rPr>
  </w:style>
  <w:style w:type="numbering" w:customStyle="1" w:styleId="NoList1">
    <w:name w:val="No List1"/>
    <w:next w:val="NoList"/>
    <w:uiPriority w:val="99"/>
    <w:semiHidden/>
    <w:unhideWhenUsed/>
    <w:rsid w:val="00B553A2"/>
  </w:style>
  <w:style w:type="table" w:styleId="TableGrid">
    <w:name w:val="Table Grid"/>
    <w:basedOn w:val="TableNormal"/>
    <w:uiPriority w:val="39"/>
    <w:rsid w:val="00B5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553A2"/>
    <w:rPr>
      <w:b/>
      <w:bCs/>
    </w:rPr>
  </w:style>
  <w:style w:type="paragraph" w:styleId="BalloonText">
    <w:name w:val="Balloon Text"/>
    <w:basedOn w:val="Normal"/>
    <w:link w:val="BalloonTextChar"/>
    <w:uiPriority w:val="99"/>
    <w:semiHidden/>
    <w:unhideWhenUsed/>
    <w:rsid w:val="00B553A2"/>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3A2"/>
    <w:rPr>
      <w:rFonts w:ascii="Tahoma" w:hAnsi="Tahoma" w:cs="Tahoma"/>
      <w:sz w:val="16"/>
      <w:szCs w:val="16"/>
    </w:rPr>
  </w:style>
  <w:style w:type="character" w:styleId="Hyperlink">
    <w:name w:val="Hyperlink"/>
    <w:basedOn w:val="DefaultParagraphFont"/>
    <w:uiPriority w:val="99"/>
    <w:unhideWhenUsed/>
    <w:rsid w:val="00B553A2"/>
    <w:rPr>
      <w:color w:val="0000FF"/>
      <w:u w:val="single"/>
    </w:rPr>
  </w:style>
  <w:style w:type="character" w:customStyle="1" w:styleId="Heading1Char">
    <w:name w:val="Heading 1 Char"/>
    <w:basedOn w:val="DefaultParagraphFont"/>
    <w:link w:val="Heading10"/>
    <w:uiPriority w:val="9"/>
    <w:rsid w:val="00B553A2"/>
    <w:rPr>
      <w:rFonts w:ascii="Arial" w:hAnsi="Arial" w:cs="Arial"/>
      <w:b/>
      <w:sz w:val="28"/>
      <w:szCs w:val="32"/>
    </w:rPr>
  </w:style>
  <w:style w:type="character" w:customStyle="1" w:styleId="Heading2Char">
    <w:name w:val="Heading 2 Char"/>
    <w:basedOn w:val="DefaultParagraphFont"/>
    <w:link w:val="Heading2"/>
    <w:uiPriority w:val="9"/>
    <w:rsid w:val="00B553A2"/>
    <w:rPr>
      <w:rFonts w:ascii="Arial" w:hAnsi="Arial" w:cs="Arial"/>
      <w:sz w:val="32"/>
      <w:szCs w:val="32"/>
    </w:rPr>
  </w:style>
  <w:style w:type="paragraph" w:customStyle="1" w:styleId="TSBBodyText1">
    <w:name w:val="TSB Body Text1"/>
    <w:basedOn w:val="Normal"/>
    <w:next w:val="NoSpacing"/>
    <w:link w:val="NoSpacingChar"/>
    <w:autoRedefine/>
    <w:uiPriority w:val="1"/>
    <w:qFormat/>
    <w:rsid w:val="00B553A2"/>
    <w:pPr>
      <w:spacing w:after="200" w:line="276" w:lineRule="auto"/>
    </w:pPr>
    <w:rPr>
      <w:bCs/>
    </w:rPr>
  </w:style>
  <w:style w:type="character" w:customStyle="1" w:styleId="NoSpacingChar">
    <w:name w:val="No Spacing Char"/>
    <w:aliases w:val="TSB Body Text Char"/>
    <w:basedOn w:val="DefaultParagraphFont"/>
    <w:link w:val="TSBBodyText1"/>
    <w:uiPriority w:val="1"/>
    <w:rsid w:val="00B553A2"/>
    <w:rPr>
      <w:bCs/>
    </w:rPr>
  </w:style>
  <w:style w:type="character" w:customStyle="1" w:styleId="Heading3Char">
    <w:name w:val="Heading 3 Char"/>
    <w:basedOn w:val="DefaultParagraphFont"/>
    <w:link w:val="Heading3"/>
    <w:uiPriority w:val="9"/>
    <w:semiHidden/>
    <w:rsid w:val="00B553A2"/>
    <w:rPr>
      <w:rFonts w:ascii="Arial" w:eastAsia="Times New Roman" w:hAnsi="Arial" w:cs="Times New Roman"/>
      <w:b/>
      <w:bCs/>
      <w:color w:val="FFD006"/>
    </w:rPr>
  </w:style>
  <w:style w:type="character" w:customStyle="1" w:styleId="Heading4Char">
    <w:name w:val="Heading 4 Char"/>
    <w:basedOn w:val="DefaultParagraphFont"/>
    <w:link w:val="Heading4"/>
    <w:uiPriority w:val="9"/>
    <w:semiHidden/>
    <w:rsid w:val="00B553A2"/>
    <w:rPr>
      <w:rFonts w:ascii="Arial" w:eastAsia="Times New Roman" w:hAnsi="Arial" w:cs="Times New Roman"/>
      <w:b/>
      <w:bCs/>
      <w:i/>
      <w:iCs/>
      <w:color w:val="FFD006"/>
    </w:rPr>
  </w:style>
  <w:style w:type="character" w:customStyle="1" w:styleId="Heading5Char">
    <w:name w:val="Heading 5 Char"/>
    <w:basedOn w:val="DefaultParagraphFont"/>
    <w:link w:val="Heading5"/>
    <w:uiPriority w:val="9"/>
    <w:semiHidden/>
    <w:rsid w:val="00B553A2"/>
    <w:rPr>
      <w:rFonts w:ascii="Arial" w:eastAsia="Times New Roman" w:hAnsi="Arial" w:cs="Times New Roman"/>
      <w:color w:val="816800"/>
    </w:rPr>
  </w:style>
  <w:style w:type="character" w:customStyle="1" w:styleId="Heading6Char">
    <w:name w:val="Heading 6 Char"/>
    <w:basedOn w:val="DefaultParagraphFont"/>
    <w:link w:val="Heading6"/>
    <w:uiPriority w:val="9"/>
    <w:semiHidden/>
    <w:rsid w:val="00B553A2"/>
    <w:rPr>
      <w:rFonts w:ascii="Arial" w:eastAsia="Times New Roman" w:hAnsi="Arial" w:cs="Times New Roman"/>
      <w:i/>
      <w:iCs/>
      <w:color w:val="816800"/>
    </w:rPr>
  </w:style>
  <w:style w:type="character" w:customStyle="1" w:styleId="Heading7Char">
    <w:name w:val="Heading 7 Char"/>
    <w:basedOn w:val="DefaultParagraphFont"/>
    <w:link w:val="Heading7"/>
    <w:uiPriority w:val="9"/>
    <w:semiHidden/>
    <w:rsid w:val="00B553A2"/>
    <w:rPr>
      <w:rFonts w:ascii="Arial" w:eastAsia="Times New Roman" w:hAnsi="Arial" w:cs="Times New Roman"/>
      <w:i/>
      <w:iCs/>
      <w:color w:val="404040"/>
    </w:rPr>
  </w:style>
  <w:style w:type="character" w:customStyle="1" w:styleId="Heading8Char">
    <w:name w:val="Heading 8 Char"/>
    <w:basedOn w:val="DefaultParagraphFont"/>
    <w:link w:val="Heading8"/>
    <w:uiPriority w:val="9"/>
    <w:semiHidden/>
    <w:rsid w:val="00B553A2"/>
    <w:rPr>
      <w:rFonts w:ascii="Arial" w:eastAsia="Times New Roman" w:hAnsi="Arial" w:cs="Times New Roman"/>
      <w:color w:val="404040"/>
      <w:sz w:val="20"/>
      <w:szCs w:val="20"/>
    </w:rPr>
  </w:style>
  <w:style w:type="character" w:customStyle="1" w:styleId="Heading9Char">
    <w:name w:val="Heading 9 Char"/>
    <w:basedOn w:val="DefaultParagraphFont"/>
    <w:link w:val="Heading9"/>
    <w:uiPriority w:val="9"/>
    <w:semiHidden/>
    <w:rsid w:val="00B553A2"/>
    <w:rPr>
      <w:rFonts w:ascii="Arial" w:eastAsia="Times New Roman" w:hAnsi="Arial" w:cs="Times New Roman"/>
      <w:i/>
      <w:iCs/>
      <w:color w:val="404040"/>
      <w:sz w:val="20"/>
      <w:szCs w:val="20"/>
    </w:rPr>
  </w:style>
  <w:style w:type="paragraph" w:styleId="List">
    <w:name w:val="List"/>
    <w:basedOn w:val="TSB-Level1Numbers"/>
    <w:uiPriority w:val="99"/>
    <w:unhideWhenUsed/>
    <w:qFormat/>
    <w:rsid w:val="00B553A2"/>
    <w:pPr>
      <w:ind w:left="283" w:hanging="283"/>
      <w:contextualSpacing/>
    </w:pPr>
  </w:style>
  <w:style w:type="numbering" w:customStyle="1" w:styleId="Style1">
    <w:name w:val="Style1"/>
    <w:basedOn w:val="NoList"/>
    <w:uiPriority w:val="99"/>
    <w:rsid w:val="00B553A2"/>
    <w:pPr>
      <w:numPr>
        <w:numId w:val="3"/>
      </w:numPr>
    </w:pPr>
  </w:style>
  <w:style w:type="paragraph" w:customStyle="1" w:styleId="TSB-Level1Numbers">
    <w:name w:val="TSB - Level 1 Numbers"/>
    <w:basedOn w:val="Heading10"/>
    <w:link w:val="TSB-Level1NumbersChar"/>
    <w:qFormat/>
    <w:rsid w:val="00B553A2"/>
    <w:pPr>
      <w:numPr>
        <w:ilvl w:val="1"/>
        <w:numId w:val="6"/>
      </w:numPr>
      <w:ind w:left="0" w:firstLine="0"/>
    </w:pPr>
  </w:style>
  <w:style w:type="paragraph" w:customStyle="1" w:styleId="Heading1">
    <w:name w:val="Heading1"/>
    <w:basedOn w:val="Normal"/>
    <w:next w:val="Normal"/>
    <w:rsid w:val="00B553A2"/>
    <w:pPr>
      <w:numPr>
        <w:numId w:val="4"/>
      </w:numPr>
      <w:tabs>
        <w:tab w:val="num" w:pos="720"/>
      </w:tabs>
      <w:spacing w:before="120" w:after="120" w:line="320" w:lineRule="exact"/>
      <w:ind w:left="720"/>
    </w:pPr>
    <w:rPr>
      <w:rFonts w:ascii="Arial" w:hAnsi="Arial" w:cs="Arial"/>
      <w:b/>
      <w:color w:val="000000"/>
      <w:szCs w:val="28"/>
    </w:rPr>
  </w:style>
  <w:style w:type="character" w:styleId="CommentReference">
    <w:name w:val="annotation reference"/>
    <w:basedOn w:val="DefaultParagraphFont"/>
    <w:uiPriority w:val="99"/>
    <w:semiHidden/>
    <w:unhideWhenUsed/>
    <w:rsid w:val="00B553A2"/>
    <w:rPr>
      <w:sz w:val="16"/>
      <w:szCs w:val="16"/>
    </w:rPr>
  </w:style>
  <w:style w:type="paragraph" w:customStyle="1" w:styleId="CommentText1">
    <w:name w:val="Comment Text1"/>
    <w:basedOn w:val="Normal"/>
    <w:next w:val="CommentText"/>
    <w:link w:val="CommentTextChar"/>
    <w:uiPriority w:val="99"/>
    <w:semiHidden/>
    <w:unhideWhenUsed/>
    <w:rsid w:val="00B553A2"/>
    <w:pPr>
      <w:spacing w:after="200" w:line="276" w:lineRule="auto"/>
    </w:pPr>
    <w:rPr>
      <w:sz w:val="20"/>
      <w:szCs w:val="20"/>
    </w:rPr>
  </w:style>
  <w:style w:type="character" w:customStyle="1" w:styleId="CommentTextChar">
    <w:name w:val="Comment Text Char"/>
    <w:basedOn w:val="DefaultParagraphFont"/>
    <w:link w:val="CommentText1"/>
    <w:uiPriority w:val="99"/>
    <w:semiHidden/>
    <w:rsid w:val="00B553A2"/>
    <w:rPr>
      <w:sz w:val="20"/>
      <w:szCs w:val="20"/>
    </w:rPr>
  </w:style>
  <w:style w:type="paragraph" w:styleId="CommentText">
    <w:name w:val="annotation text"/>
    <w:basedOn w:val="Normal"/>
    <w:link w:val="CommentTextChar1"/>
    <w:uiPriority w:val="99"/>
    <w:semiHidden/>
    <w:unhideWhenUsed/>
    <w:rsid w:val="00B553A2"/>
    <w:pPr>
      <w:spacing w:line="240" w:lineRule="auto"/>
    </w:pPr>
    <w:rPr>
      <w:sz w:val="20"/>
      <w:szCs w:val="20"/>
    </w:rPr>
  </w:style>
  <w:style w:type="character" w:customStyle="1" w:styleId="CommentTextChar1">
    <w:name w:val="Comment Text Char1"/>
    <w:basedOn w:val="DefaultParagraphFont"/>
    <w:link w:val="CommentText"/>
    <w:uiPriority w:val="99"/>
    <w:semiHidden/>
    <w:rsid w:val="00B553A2"/>
    <w:rPr>
      <w:sz w:val="20"/>
      <w:szCs w:val="20"/>
    </w:rPr>
  </w:style>
  <w:style w:type="paragraph" w:styleId="CommentSubject">
    <w:name w:val="annotation subject"/>
    <w:basedOn w:val="CommentText"/>
    <w:next w:val="CommentText"/>
    <w:link w:val="CommentSubjectChar"/>
    <w:uiPriority w:val="99"/>
    <w:semiHidden/>
    <w:unhideWhenUsed/>
    <w:rsid w:val="00B553A2"/>
    <w:pPr>
      <w:spacing w:after="200" w:line="276" w:lineRule="auto"/>
    </w:pPr>
    <w:rPr>
      <w:b/>
      <w:bCs/>
    </w:rPr>
  </w:style>
  <w:style w:type="character" w:customStyle="1" w:styleId="CommentSubjectChar">
    <w:name w:val="Comment Subject Char"/>
    <w:basedOn w:val="CommentTextChar1"/>
    <w:link w:val="CommentSubject"/>
    <w:uiPriority w:val="99"/>
    <w:semiHidden/>
    <w:rsid w:val="00B553A2"/>
    <w:rPr>
      <w:b/>
      <w:bCs/>
      <w:sz w:val="20"/>
      <w:szCs w:val="20"/>
    </w:rPr>
  </w:style>
  <w:style w:type="character" w:customStyle="1" w:styleId="FollowedHyperlink1">
    <w:name w:val="FollowedHyperlink1"/>
    <w:basedOn w:val="DefaultParagraphFont"/>
    <w:uiPriority w:val="99"/>
    <w:semiHidden/>
    <w:unhideWhenUsed/>
    <w:rsid w:val="00B553A2"/>
    <w:rPr>
      <w:color w:val="7030A0"/>
      <w:u w:val="single"/>
    </w:rPr>
  </w:style>
  <w:style w:type="paragraph" w:customStyle="1" w:styleId="TSB-PolicyBullets">
    <w:name w:val="TSB - Policy Bullets"/>
    <w:basedOn w:val="ListParagraph"/>
    <w:link w:val="TSB-PolicyBulletsChar"/>
    <w:autoRedefine/>
    <w:qFormat/>
    <w:rsid w:val="00B553A2"/>
    <w:pPr>
      <w:numPr>
        <w:numId w:val="5"/>
      </w:numPr>
      <w:tabs>
        <w:tab w:val="left" w:pos="3686"/>
      </w:tabs>
      <w:spacing w:after="0" w:line="276" w:lineRule="auto"/>
      <w:ind w:left="2137" w:hanging="357"/>
      <w:contextualSpacing w:val="0"/>
      <w:jc w:val="both"/>
    </w:pPr>
  </w:style>
  <w:style w:type="paragraph" w:customStyle="1" w:styleId="TSB-Level2Numbers">
    <w:name w:val="TSB - Level 2 Numbers"/>
    <w:basedOn w:val="TSB-Level1Numbers"/>
    <w:link w:val="TSB-Level2NumbersChar"/>
    <w:autoRedefine/>
    <w:qFormat/>
    <w:rsid w:val="00B553A2"/>
  </w:style>
  <w:style w:type="character" w:customStyle="1" w:styleId="ListParagraphChar">
    <w:name w:val="List Paragraph Char"/>
    <w:basedOn w:val="DefaultParagraphFont"/>
    <w:link w:val="ListParagraph"/>
    <w:uiPriority w:val="34"/>
    <w:rsid w:val="00B553A2"/>
  </w:style>
  <w:style w:type="character" w:customStyle="1" w:styleId="TSB-PolicyBulletsChar">
    <w:name w:val="TSB - Policy Bullets Char"/>
    <w:basedOn w:val="ListParagraphChar"/>
    <w:link w:val="TSB-PolicyBullets"/>
    <w:rsid w:val="00B553A2"/>
  </w:style>
  <w:style w:type="character" w:customStyle="1" w:styleId="TSB-Level1NumbersChar">
    <w:name w:val="TSB - Level 1 Numbers Char"/>
    <w:basedOn w:val="Heading1Char"/>
    <w:link w:val="TSB-Level1Numbers"/>
    <w:rsid w:val="00B553A2"/>
    <w:rPr>
      <w:rFonts w:ascii="Arial" w:hAnsi="Arial" w:cs="Arial"/>
      <w:b/>
      <w:sz w:val="28"/>
      <w:szCs w:val="32"/>
    </w:rPr>
  </w:style>
  <w:style w:type="character" w:customStyle="1" w:styleId="TSB-Level2NumbersChar">
    <w:name w:val="TSB - Level 2 Numbers Char"/>
    <w:basedOn w:val="TSB-Level1NumbersChar"/>
    <w:link w:val="TSB-Level2Numbers"/>
    <w:rsid w:val="00B553A2"/>
    <w:rPr>
      <w:rFonts w:ascii="Arial" w:hAnsi="Arial" w:cs="Arial"/>
      <w:b/>
      <w:sz w:val="28"/>
      <w:szCs w:val="32"/>
    </w:rPr>
  </w:style>
  <w:style w:type="paragraph" w:customStyle="1" w:styleId="FootnoteText1">
    <w:name w:val="Footnote Text1"/>
    <w:basedOn w:val="Normal"/>
    <w:next w:val="FootnoteText"/>
    <w:link w:val="FootnoteTextChar"/>
    <w:uiPriority w:val="99"/>
    <w:semiHidden/>
    <w:unhideWhenUsed/>
    <w:rsid w:val="00B553A2"/>
    <w:pPr>
      <w:spacing w:after="200" w:line="276" w:lineRule="auto"/>
    </w:pPr>
    <w:rPr>
      <w:sz w:val="20"/>
      <w:szCs w:val="20"/>
    </w:rPr>
  </w:style>
  <w:style w:type="character" w:customStyle="1" w:styleId="FootnoteTextChar">
    <w:name w:val="Footnote Text Char"/>
    <w:basedOn w:val="DefaultParagraphFont"/>
    <w:link w:val="FootnoteText1"/>
    <w:uiPriority w:val="99"/>
    <w:semiHidden/>
    <w:rsid w:val="00B553A2"/>
    <w:rPr>
      <w:sz w:val="20"/>
      <w:szCs w:val="20"/>
    </w:rPr>
  </w:style>
  <w:style w:type="character" w:styleId="FootnoteReference">
    <w:name w:val="footnote reference"/>
    <w:basedOn w:val="DefaultParagraphFont"/>
    <w:uiPriority w:val="99"/>
    <w:semiHidden/>
    <w:unhideWhenUsed/>
    <w:rsid w:val="00B553A2"/>
    <w:rPr>
      <w:vertAlign w:val="superscript"/>
    </w:rPr>
  </w:style>
  <w:style w:type="table" w:customStyle="1" w:styleId="TableGrid1">
    <w:name w:val="Table Grid1"/>
    <w:basedOn w:val="TableNormal"/>
    <w:next w:val="TableGrid"/>
    <w:uiPriority w:val="59"/>
    <w:rsid w:val="00B5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53A2"/>
    <w:pPr>
      <w:spacing w:after="0" w:line="240" w:lineRule="auto"/>
    </w:pPr>
  </w:style>
  <w:style w:type="paragraph" w:customStyle="1" w:styleId="p39">
    <w:name w:val="p39"/>
    <w:basedOn w:val="Normal"/>
    <w:rsid w:val="00B553A2"/>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B553A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Title1">
    <w:name w:val="Title1"/>
    <w:basedOn w:val="Normal"/>
    <w:next w:val="Normal"/>
    <w:uiPriority w:val="10"/>
    <w:qFormat/>
    <w:rsid w:val="00B553A2"/>
    <w:pPr>
      <w:pBdr>
        <w:bottom w:val="single" w:sz="8" w:space="4" w:color="FFD006"/>
      </w:pBdr>
      <w:spacing w:after="300" w:line="276" w:lineRule="auto"/>
      <w:contextualSpacing/>
    </w:pPr>
    <w:rPr>
      <w:rFonts w:ascii="Arial" w:eastAsia="Times New Roman" w:hAnsi="Arial" w:cs="Times New Roman"/>
      <w:color w:val="00313C"/>
      <w:spacing w:val="5"/>
      <w:kern w:val="28"/>
      <w:sz w:val="52"/>
      <w:szCs w:val="52"/>
    </w:rPr>
  </w:style>
  <w:style w:type="character" w:customStyle="1" w:styleId="TitleChar">
    <w:name w:val="Title Char"/>
    <w:basedOn w:val="DefaultParagraphFont"/>
    <w:link w:val="Title"/>
    <w:uiPriority w:val="10"/>
    <w:rsid w:val="00B553A2"/>
    <w:rPr>
      <w:rFonts w:ascii="Arial" w:eastAsia="Times New Roman" w:hAnsi="Arial" w:cs="Times New Roman"/>
      <w:color w:val="00313C"/>
      <w:spacing w:val="5"/>
      <w:kern w:val="28"/>
      <w:sz w:val="52"/>
      <w:szCs w:val="52"/>
    </w:rPr>
  </w:style>
  <w:style w:type="paragraph" w:customStyle="1" w:styleId="PolicyBullets">
    <w:name w:val="Policy Bullets"/>
    <w:basedOn w:val="ListParagraph"/>
    <w:link w:val="PolicyBulletsChar"/>
    <w:qFormat/>
    <w:rsid w:val="00B553A2"/>
    <w:pPr>
      <w:numPr>
        <w:numId w:val="7"/>
      </w:numPr>
      <w:spacing w:after="0" w:line="276" w:lineRule="auto"/>
    </w:pPr>
  </w:style>
  <w:style w:type="character" w:customStyle="1" w:styleId="PolicyBulletsChar">
    <w:name w:val="Policy Bullets Char"/>
    <w:basedOn w:val="DefaultParagraphFont"/>
    <w:link w:val="PolicyBullets"/>
    <w:locked/>
    <w:rsid w:val="00B553A2"/>
  </w:style>
  <w:style w:type="paragraph" w:customStyle="1" w:styleId="Style2">
    <w:name w:val="Style2"/>
    <w:basedOn w:val="Heading10"/>
    <w:link w:val="Style2Char"/>
    <w:qFormat/>
    <w:rsid w:val="00B553A2"/>
  </w:style>
  <w:style w:type="paragraph" w:customStyle="1" w:styleId="PolicyLevel3">
    <w:name w:val="Policy Level 3"/>
    <w:basedOn w:val="Style2"/>
    <w:qFormat/>
    <w:rsid w:val="00B553A2"/>
    <w:pPr>
      <w:keepNext w:val="0"/>
      <w:keepLines w:val="0"/>
      <w:spacing w:before="0" w:after="200" w:line="276" w:lineRule="auto"/>
      <w:ind w:left="1224" w:hanging="504"/>
    </w:pPr>
    <w:rPr>
      <w:b w:val="0"/>
    </w:rPr>
  </w:style>
  <w:style w:type="character" w:customStyle="1" w:styleId="Style2Char">
    <w:name w:val="Style2 Char"/>
    <w:basedOn w:val="Heading1Char"/>
    <w:link w:val="Style2"/>
    <w:rsid w:val="00B553A2"/>
    <w:rPr>
      <w:rFonts w:ascii="Arial" w:hAnsi="Arial" w:cs="Arial"/>
      <w:b/>
      <w:sz w:val="28"/>
      <w:szCs w:val="32"/>
    </w:rPr>
  </w:style>
  <w:style w:type="character" w:customStyle="1" w:styleId="UnresolvedMention1">
    <w:name w:val="Unresolved Mention1"/>
    <w:basedOn w:val="DefaultParagraphFont"/>
    <w:uiPriority w:val="99"/>
    <w:semiHidden/>
    <w:unhideWhenUsed/>
    <w:rsid w:val="00B553A2"/>
    <w:rPr>
      <w:color w:val="605E5C"/>
      <w:shd w:val="clear" w:color="auto" w:fill="E1DFDD"/>
    </w:rPr>
  </w:style>
  <w:style w:type="paragraph" w:styleId="NormalWeb">
    <w:name w:val="Normal (Web)"/>
    <w:basedOn w:val="Normal"/>
    <w:uiPriority w:val="99"/>
    <w:unhideWhenUsed/>
    <w:rsid w:val="00B553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B553A2"/>
  </w:style>
  <w:style w:type="character" w:customStyle="1" w:styleId="Heading1Char1">
    <w:name w:val="Heading 1 Char1"/>
    <w:basedOn w:val="DefaultParagraphFont"/>
    <w:uiPriority w:val="9"/>
    <w:rsid w:val="00B553A2"/>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B553A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B553A2"/>
    <w:pPr>
      <w:spacing w:after="0" w:line="240" w:lineRule="auto"/>
    </w:pPr>
  </w:style>
  <w:style w:type="character" w:customStyle="1" w:styleId="Heading3Char1">
    <w:name w:val="Heading 3 Char1"/>
    <w:basedOn w:val="DefaultParagraphFont"/>
    <w:uiPriority w:val="9"/>
    <w:semiHidden/>
    <w:rsid w:val="00B553A2"/>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B553A2"/>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B553A2"/>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B553A2"/>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B553A2"/>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B553A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553A2"/>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B553A2"/>
    <w:rPr>
      <w:color w:val="954F72" w:themeColor="followedHyperlink"/>
      <w:u w:val="single"/>
    </w:rPr>
  </w:style>
  <w:style w:type="paragraph" w:styleId="FootnoteText">
    <w:name w:val="footnote text"/>
    <w:basedOn w:val="Normal"/>
    <w:link w:val="FootnoteTextChar1"/>
    <w:uiPriority w:val="99"/>
    <w:semiHidden/>
    <w:unhideWhenUsed/>
    <w:rsid w:val="00B553A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B553A2"/>
    <w:rPr>
      <w:sz w:val="20"/>
      <w:szCs w:val="20"/>
    </w:rPr>
  </w:style>
  <w:style w:type="paragraph" w:styleId="Title">
    <w:name w:val="Title"/>
    <w:basedOn w:val="Normal"/>
    <w:next w:val="Normal"/>
    <w:link w:val="TitleChar"/>
    <w:uiPriority w:val="10"/>
    <w:qFormat/>
    <w:rsid w:val="00B553A2"/>
    <w:pPr>
      <w:spacing w:after="0" w:line="240" w:lineRule="auto"/>
      <w:contextualSpacing/>
    </w:pPr>
    <w:rPr>
      <w:rFonts w:ascii="Arial" w:eastAsia="Times New Roman" w:hAnsi="Arial" w:cs="Times New Roman"/>
      <w:color w:val="00313C"/>
      <w:spacing w:val="5"/>
      <w:kern w:val="28"/>
      <w:sz w:val="52"/>
      <w:szCs w:val="52"/>
    </w:rPr>
  </w:style>
  <w:style w:type="character" w:customStyle="1" w:styleId="TitleChar1">
    <w:name w:val="Title Char1"/>
    <w:basedOn w:val="DefaultParagraphFont"/>
    <w:uiPriority w:val="10"/>
    <w:rsid w:val="00B553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1a0f77-12cb-498d-a652-6fd8b2e02d00">
      <Terms xmlns="http://schemas.microsoft.com/office/infopath/2007/PartnerControls"/>
    </lcf76f155ced4ddcb4097134ff3c332f>
    <TaxCatchAll xmlns="0d6a633c-6b7e-41c5-a69f-262fdf1fa0d4" xsi:nil="true"/>
    <SharedWithUsers xmlns="0d6a633c-6b7e-41c5-a69f-262fdf1fa0d4">
      <UserInfo>
        <DisplayName/>
        <AccountId xsi:nil="true"/>
        <AccountType/>
      </UserInfo>
    </SharedWithUsers>
  </documentManagement>
</p:properties>
</file>

<file path=customXml/itemProps1.xml><?xml version="1.0" encoding="utf-8"?>
<ds:datastoreItem xmlns:ds="http://schemas.openxmlformats.org/officeDocument/2006/customXml" ds:itemID="{72A14C5D-A2F5-4E24-A5AF-B4ABD123F0F7}">
  <ds:schemaRefs>
    <ds:schemaRef ds:uri="http://schemas.microsoft.com/sharepoint/v3/contenttype/forms"/>
  </ds:schemaRefs>
</ds:datastoreItem>
</file>

<file path=customXml/itemProps2.xml><?xml version="1.0" encoding="utf-8"?>
<ds:datastoreItem xmlns:ds="http://schemas.openxmlformats.org/officeDocument/2006/customXml" ds:itemID="{BB8BA080-3101-4251-AE96-9228C1A7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4A50D-BA80-4F60-AB0B-E2916029F550}">
  <ds:schemaRefs>
    <ds:schemaRef ds:uri="http://schemas.openxmlformats.org/officeDocument/2006/bibliography"/>
  </ds:schemaRefs>
</ds:datastoreItem>
</file>

<file path=customXml/itemProps4.xml><?xml version="1.0" encoding="utf-8"?>
<ds:datastoreItem xmlns:ds="http://schemas.openxmlformats.org/officeDocument/2006/customXml" ds:itemID="{0A8B2DA5-FC03-454C-AB42-85E1CD222E81}">
  <ds:schemaRefs>
    <ds:schemaRef ds:uri="http://purl.org/dc/elements/1.1/"/>
    <ds:schemaRef ds:uri="http://schemas.openxmlformats.org/package/2006/metadata/core-properties"/>
    <ds:schemaRef ds:uri="http://schemas.microsoft.com/office/2006/documentManagement/types"/>
    <ds:schemaRef ds:uri="0d6a633c-6b7e-41c5-a69f-262fdf1fa0d4"/>
    <ds:schemaRef ds:uri="http://purl.org/dc/terms/"/>
    <ds:schemaRef ds:uri="http://schemas.microsoft.com/office/2006/metadata/properties"/>
    <ds:schemaRef ds:uri="http://purl.org/dc/dcmitype/"/>
    <ds:schemaRef ds:uri="http://schemas.microsoft.com/office/infopath/2007/PartnerControls"/>
    <ds:schemaRef ds:uri="831a0f77-12cb-498d-a652-6fd8b2e02d0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3769</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cwhitehead</dc:creator>
  <cp:keywords/>
  <dc:description/>
  <cp:lastModifiedBy>Fiona Mooney</cp:lastModifiedBy>
  <cp:revision>14</cp:revision>
  <dcterms:created xsi:type="dcterms:W3CDTF">2025-04-28T13:02:00Z</dcterms:created>
  <dcterms:modified xsi:type="dcterms:W3CDTF">2025-07-04T10:49:00Z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0x01010048ADB7D1F3015C4C82A5E00D89FE6FB4</vt:lpwstr>
  </property>
  <property fmtid="{D5CDD505-2E9C-101B-9397-08002B2CF9AE}" pid="3" name="Order">
    <vt:r8>226000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